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926E" w14:textId="77777777" w:rsidR="00F23CC1" w:rsidRPr="00F23CC1" w:rsidRDefault="00F23CC1" w:rsidP="00F23C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члана 28. Правилника о завршном и дипломском раду,</w:t>
      </w:r>
    </w:p>
    <w:p w14:paraId="51C153A9" w14:textId="77777777" w:rsidR="00F23CC1" w:rsidRPr="00F23CC1" w:rsidRDefault="00F23CC1" w:rsidP="00F23C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RS"/>
        </w:rPr>
        <w:t>Филолошко-уметнички факултет Универзитета у Крагујевцу</w:t>
      </w:r>
    </w:p>
    <w:p w14:paraId="00B36219" w14:textId="77777777" w:rsidR="00F23CC1" w:rsidRPr="00F23CC1" w:rsidRDefault="00F23CC1" w:rsidP="00F23CC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CC71B8A" w14:textId="77777777" w:rsidR="00F23CC1" w:rsidRPr="00D22710" w:rsidRDefault="00F23CC1" w:rsidP="00F23CC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2271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оглашава одбрану мастер рада</w:t>
      </w:r>
    </w:p>
    <w:p w14:paraId="4958752D" w14:textId="77777777" w:rsidR="00855548" w:rsidRDefault="00855548" w:rsidP="00F23C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noProof/>
          <w:sz w:val="28"/>
          <w:szCs w:val="24"/>
          <w:lang w:val="sr-Cyrl-RS"/>
        </w:rPr>
      </w:pPr>
      <w:r w:rsidRPr="00855548">
        <w:rPr>
          <w:rFonts w:ascii="Times New Roman" w:eastAsia="Calibri" w:hAnsi="Times New Roman" w:cs="Times New Roman"/>
          <w:b/>
          <w:i/>
          <w:iCs/>
          <w:noProof/>
          <w:sz w:val="28"/>
          <w:szCs w:val="24"/>
          <w:lang w:val="sr-Cyrl-RS"/>
        </w:rPr>
        <w:t xml:space="preserve">Лексичке карактеристике неостандардног италијанског језика </w:t>
      </w:r>
    </w:p>
    <w:p w14:paraId="6E954DFE" w14:textId="77777777" w:rsidR="00855548" w:rsidRDefault="00855548" w:rsidP="00F23C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6B16871A" w14:textId="083B8621" w:rsidR="00F23CC1" w:rsidRPr="00F23CC1" w:rsidRDefault="00F23CC1" w:rsidP="00F23C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 области </w:t>
      </w:r>
      <w:r w:rsidR="00D22710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t>Италијански језик и лингвистика</w:t>
      </w:r>
    </w:p>
    <w:p w14:paraId="5A49ED46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14:paraId="612087F2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14:paraId="380C2FDF" w14:textId="5174C878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 xml:space="preserve">кандидаткиње </w:t>
      </w:r>
      <w:r w:rsidR="00855548" w:rsidRPr="00855548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Мајде Стојковић</w:t>
      </w:r>
      <w:r w:rsidRPr="00F23CC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BA"/>
        </w:rPr>
        <w:t xml:space="preserve">, </w:t>
      </w:r>
      <w:r w:rsidRPr="00F23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број индекса:</w:t>
      </w:r>
      <w:r w:rsidRPr="00F23CC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855548" w:rsidRPr="00855548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23м022</w:t>
      </w:r>
      <w:r w:rsidRPr="00F23CC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14:paraId="46955980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14:paraId="6A975505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  <w:r w:rsidRPr="00F23CC1"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  <w:t xml:space="preserve">Комисију чине: </w:t>
      </w:r>
    </w:p>
    <w:p w14:paraId="4AA592A2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</w:p>
    <w:p w14:paraId="1ADC823A" w14:textId="77777777" w:rsidR="00855548" w:rsidRPr="00855548" w:rsidRDefault="00855548" w:rsidP="00855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>1)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bookmarkStart w:id="0" w:name="_Hlk166193404"/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Тијана Кукић, ванредни професор (ужа научна област: </w:t>
      </w:r>
      <w:r w:rsidRPr="00855548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Италијански језик и лингвистика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>), Филолошко-уметнички факултет, Универзитет у Крагујевцу – председник Комисије</w:t>
      </w:r>
    </w:p>
    <w:bookmarkEnd w:id="0"/>
    <w:p w14:paraId="187CBA46" w14:textId="77777777" w:rsidR="00855548" w:rsidRPr="00855548" w:rsidRDefault="00855548" w:rsidP="00855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>2)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bookmarkStart w:id="1" w:name="_Hlk166193417"/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Слађана Станојевић, доцент (ужа научна област: </w:t>
      </w:r>
      <w:r w:rsidRPr="00855548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Италијански језик и лингвистика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), Филолошко-уметнички факултет, Универзитет у Крагујевцу – члан Комисије, ментор </w:t>
      </w:r>
      <w:bookmarkEnd w:id="1"/>
    </w:p>
    <w:p w14:paraId="0402C2AF" w14:textId="77777777" w:rsidR="00855548" w:rsidRPr="00855548" w:rsidRDefault="00855548" w:rsidP="0085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2B1821C5" w14:textId="77777777" w:rsidR="00F23CC1" w:rsidRPr="00D22710" w:rsidRDefault="00F23CC1" w:rsidP="001D4A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</w:pPr>
    </w:p>
    <w:p w14:paraId="57D43FEE" w14:textId="6ECC7F18" w:rsidR="00F23CC1" w:rsidRPr="00F23CC1" w:rsidRDefault="00F23CC1" w:rsidP="001D4AEB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Одбрана се одржава </w:t>
      </w:r>
      <w:r w:rsidR="00BE245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>уторак</w:t>
      </w:r>
      <w:r w:rsidR="00BE245A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5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>августа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>5.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године, са почетком у 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>1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часова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</w:t>
      </w:r>
      <w:r w:rsidR="008555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сали </w:t>
      </w:r>
      <w:r w:rsidR="00BE245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D4AE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23 </w:t>
      </w:r>
      <w:r w:rsidR="008A6C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Другој крагујевачкој гимназији. </w:t>
      </w:r>
    </w:p>
    <w:p w14:paraId="04A5849A" w14:textId="77777777" w:rsidR="00F23CC1" w:rsidRPr="00F23CC1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5CDCB414" w14:textId="77777777" w:rsidR="00F23CC1" w:rsidRPr="00F23CC1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9F53C95" w14:textId="77777777" w:rsidR="00F23CC1" w:rsidRPr="00F23CC1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7021E762" w14:textId="5E77750B" w:rsidR="00F23CC1" w:rsidRPr="00F23CC1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Крагујевцу, 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>28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>7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202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>5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14:paraId="5FB690D6" w14:textId="77777777" w:rsidR="00F23CC1" w:rsidRPr="00D22710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9DF53DB" w14:textId="1AF304AF" w:rsidR="00F23CC1" w:rsidRPr="00F23CC1" w:rsidRDefault="00D22710" w:rsidP="00F23CC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Доц. др Слађана Станојевић</w:t>
      </w:r>
    </w:p>
    <w:p w14:paraId="07A0EAE7" w14:textId="77777777" w:rsidR="00F23CC1" w:rsidRPr="00F23CC1" w:rsidRDefault="00F23CC1" w:rsidP="00F23CC1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14:paraId="018774EF" w14:textId="77777777" w:rsidR="002D0B2D" w:rsidRPr="00D22710" w:rsidRDefault="002D0B2D">
      <w:pPr>
        <w:rPr>
          <w:lang w:val="ru-RU"/>
        </w:rPr>
      </w:pPr>
    </w:p>
    <w:sectPr w:rsidR="002D0B2D" w:rsidRPr="00D2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C1"/>
    <w:rsid w:val="001D4AEB"/>
    <w:rsid w:val="002D0B2D"/>
    <w:rsid w:val="00441DA4"/>
    <w:rsid w:val="004605E4"/>
    <w:rsid w:val="004937B8"/>
    <w:rsid w:val="00855548"/>
    <w:rsid w:val="008A6C76"/>
    <w:rsid w:val="00BE245A"/>
    <w:rsid w:val="00D22710"/>
    <w:rsid w:val="00F2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A1C7"/>
  <w15:chartTrackingRefBased/>
  <w15:docId w15:val="{1DD3775D-A557-4B43-983B-72A098B7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Sladjana Stanojevic</cp:lastModifiedBy>
  <cp:revision>10</cp:revision>
  <dcterms:created xsi:type="dcterms:W3CDTF">2024-06-05T05:52:00Z</dcterms:created>
  <dcterms:modified xsi:type="dcterms:W3CDTF">2025-07-28T10:36:00Z</dcterms:modified>
</cp:coreProperties>
</file>