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81" w:rsidRDefault="004A01C7" w:rsidP="004A01C7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 xml:space="preserve">Поправни колоквијум из предмета </w:t>
      </w:r>
      <w:r w:rsidRPr="004A01C7">
        <w:rPr>
          <w:rFonts w:ascii="Times New Roman" w:hAnsi="Times New Roman" w:cs="Times New Roman"/>
          <w:b/>
          <w:sz w:val="28"/>
          <w:lang w:val="sr-Cyrl-RS"/>
        </w:rPr>
        <w:t>Модерна у српској књижевности</w:t>
      </w:r>
      <w:r>
        <w:rPr>
          <w:rFonts w:ascii="Times New Roman" w:hAnsi="Times New Roman" w:cs="Times New Roman"/>
          <w:sz w:val="28"/>
          <w:lang w:val="sr-Cyrl-RS"/>
        </w:rPr>
        <w:t xml:space="preserve"> биће одржан 2. 6. 2026. године, у учионици 115 Машинског факултета, у 9:30.</w:t>
      </w:r>
      <w:bookmarkStart w:id="0" w:name="_GoBack"/>
      <w:bookmarkEnd w:id="0"/>
    </w:p>
    <w:p w:rsidR="004A01C7" w:rsidRDefault="004A01C7" w:rsidP="004A01C7">
      <w:pPr>
        <w:spacing w:after="0"/>
        <w:jc w:val="both"/>
        <w:rPr>
          <w:rFonts w:ascii="Times New Roman" w:hAnsi="Times New Roman" w:cs="Times New Roman"/>
          <w:sz w:val="28"/>
          <w:lang w:val="sr-Cyrl-RS"/>
        </w:rPr>
      </w:pPr>
    </w:p>
    <w:p w:rsidR="004A01C7" w:rsidRPr="004A01C7" w:rsidRDefault="004A01C7" w:rsidP="004A01C7">
      <w:pPr>
        <w:spacing w:after="0"/>
        <w:jc w:val="right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Ђорђе Радовановић</w:t>
      </w:r>
    </w:p>
    <w:sectPr w:rsidR="004A01C7" w:rsidRPr="004A0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7"/>
    <w:rsid w:val="004A01C7"/>
    <w:rsid w:val="00E2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F555"/>
  <w15:chartTrackingRefBased/>
  <w15:docId w15:val="{E3799A3A-3498-4D9D-A0D1-22399524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2026-05-12T08:36:00Z</dcterms:created>
  <dcterms:modified xsi:type="dcterms:W3CDTF">2026-05-12T08:39:00Z</dcterms:modified>
</cp:coreProperties>
</file>