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F934686" w14:textId="77777777" w:rsidR="00CB3725" w:rsidRPr="00C8706F" w:rsidRDefault="00CB3725" w:rsidP="00CB3725">
      <w:pPr>
        <w:spacing w:line="276" w:lineRule="auto"/>
        <w:jc w:val="center"/>
        <w:rPr>
          <w:lang w:val="sr-Cyrl-RS"/>
        </w:rPr>
      </w:pPr>
      <w:r w:rsidRPr="00C8706F">
        <w:rPr>
          <w:lang w:val="sr-Cyrl-RS"/>
        </w:rPr>
        <w:t>На основу члана 28. Правилника о завршном и дипломском раду,</w:t>
      </w:r>
    </w:p>
    <w:p w14:paraId="700543F1" w14:textId="77777777" w:rsidR="00CB3725" w:rsidRPr="00C8706F" w:rsidRDefault="00CB3725" w:rsidP="00CB3725">
      <w:pPr>
        <w:spacing w:line="276" w:lineRule="auto"/>
        <w:jc w:val="center"/>
        <w:rPr>
          <w:lang w:val="sr-Cyrl-RS"/>
        </w:rPr>
      </w:pPr>
      <w:r w:rsidRPr="00C8706F">
        <w:rPr>
          <w:lang w:val="sr-Cyrl-RS"/>
        </w:rPr>
        <w:t>Филолошко-уметнички факултет Универзитета у Крагујевцу</w:t>
      </w:r>
    </w:p>
    <w:p w14:paraId="150C5669" w14:textId="77777777" w:rsidR="00CB3725" w:rsidRPr="00C8706F" w:rsidRDefault="00CB3725" w:rsidP="00CB3725">
      <w:pPr>
        <w:spacing w:line="276" w:lineRule="auto"/>
        <w:rPr>
          <w:lang w:val="sr-Cyrl-RS"/>
        </w:rPr>
      </w:pPr>
    </w:p>
    <w:p w14:paraId="155BB651" w14:textId="77777777" w:rsidR="00CB3725" w:rsidRPr="00C8706F" w:rsidRDefault="00CB3725" w:rsidP="00CB3725">
      <w:pPr>
        <w:spacing w:line="276" w:lineRule="auto"/>
        <w:rPr>
          <w:lang w:val="sr-Cyrl-RS"/>
        </w:rPr>
      </w:pPr>
    </w:p>
    <w:p w14:paraId="67A59C2E" w14:textId="77777777" w:rsidR="00115A98" w:rsidRPr="00C8706F" w:rsidRDefault="00115A98" w:rsidP="00CB3725">
      <w:pPr>
        <w:spacing w:line="276" w:lineRule="auto"/>
        <w:rPr>
          <w:lang w:val="sr-Cyrl-RS"/>
        </w:rPr>
      </w:pPr>
    </w:p>
    <w:p w14:paraId="7A6DEF6E" w14:textId="77777777" w:rsidR="00CB3725" w:rsidRPr="00C8706F" w:rsidRDefault="00CB3725" w:rsidP="00CB3725">
      <w:pPr>
        <w:spacing w:line="276" w:lineRule="auto"/>
        <w:jc w:val="center"/>
        <w:rPr>
          <w:sz w:val="28"/>
          <w:szCs w:val="28"/>
          <w:lang w:val="sr-Cyrl-RS"/>
        </w:rPr>
      </w:pPr>
      <w:r w:rsidRPr="00C8706F">
        <w:rPr>
          <w:sz w:val="28"/>
          <w:szCs w:val="28"/>
          <w:lang w:val="sr-Cyrl-RS"/>
        </w:rPr>
        <w:t>оглашава одбрану мастер рада</w:t>
      </w:r>
    </w:p>
    <w:p w14:paraId="66873D07" w14:textId="77777777" w:rsidR="00CB3725" w:rsidRPr="00C8706F" w:rsidRDefault="00CB3725" w:rsidP="00CB3725">
      <w:pPr>
        <w:spacing w:line="276" w:lineRule="auto"/>
        <w:jc w:val="center"/>
        <w:rPr>
          <w:sz w:val="28"/>
          <w:szCs w:val="28"/>
          <w:lang w:val="sr-Cyrl-RS"/>
        </w:rPr>
      </w:pPr>
    </w:p>
    <w:p w14:paraId="6D3D2F4D" w14:textId="77777777" w:rsidR="00CB3725" w:rsidRPr="00C8706F" w:rsidRDefault="00CB3725" w:rsidP="00CB3725">
      <w:pPr>
        <w:spacing w:line="276" w:lineRule="auto"/>
        <w:jc w:val="center"/>
        <w:rPr>
          <w:sz w:val="28"/>
          <w:szCs w:val="28"/>
          <w:lang w:val="sr-Cyrl-RS"/>
        </w:rPr>
      </w:pPr>
    </w:p>
    <w:p w14:paraId="576590C3" w14:textId="77777777" w:rsidR="00115A98" w:rsidRPr="00C8706F" w:rsidRDefault="00115A98" w:rsidP="00CB3725">
      <w:pPr>
        <w:spacing w:line="276" w:lineRule="auto"/>
        <w:jc w:val="center"/>
        <w:rPr>
          <w:sz w:val="28"/>
          <w:szCs w:val="28"/>
          <w:lang w:val="sr-Cyrl-RS"/>
        </w:rPr>
      </w:pPr>
    </w:p>
    <w:p w14:paraId="6BCB1E63" w14:textId="77777777" w:rsidR="004C3267" w:rsidRPr="004C3267" w:rsidRDefault="004C3267" w:rsidP="004C3267">
      <w:pPr>
        <w:jc w:val="center"/>
        <w:rPr>
          <w:sz w:val="32"/>
          <w:szCs w:val="28"/>
        </w:rPr>
      </w:pPr>
      <w:r w:rsidRPr="004C3267">
        <w:rPr>
          <w:b/>
          <w:sz w:val="32"/>
          <w:szCs w:val="28"/>
        </w:rPr>
        <w:t xml:space="preserve">A distinctive </w:t>
      </w:r>
      <w:proofErr w:type="spellStart"/>
      <w:r w:rsidRPr="004C3267">
        <w:rPr>
          <w:b/>
          <w:sz w:val="32"/>
          <w:szCs w:val="28"/>
        </w:rPr>
        <w:t>collexeme</w:t>
      </w:r>
      <w:proofErr w:type="spellEnd"/>
      <w:r w:rsidRPr="004C3267">
        <w:rPr>
          <w:b/>
          <w:sz w:val="32"/>
          <w:szCs w:val="28"/>
        </w:rPr>
        <w:t xml:space="preserve"> analysis of </w:t>
      </w:r>
      <w:r w:rsidRPr="004C3267">
        <w:rPr>
          <w:b/>
          <w:i/>
          <w:sz w:val="32"/>
          <w:szCs w:val="28"/>
        </w:rPr>
        <w:t>seem to V</w:t>
      </w:r>
      <w:r w:rsidRPr="004C3267">
        <w:rPr>
          <w:b/>
          <w:sz w:val="32"/>
          <w:szCs w:val="28"/>
        </w:rPr>
        <w:t xml:space="preserve"> and </w:t>
      </w:r>
      <w:r w:rsidRPr="004C3267">
        <w:rPr>
          <w:b/>
          <w:i/>
          <w:sz w:val="32"/>
          <w:szCs w:val="28"/>
        </w:rPr>
        <w:t>appear to V</w:t>
      </w:r>
      <w:r w:rsidRPr="004C3267">
        <w:rPr>
          <w:b/>
          <w:sz w:val="32"/>
          <w:szCs w:val="28"/>
        </w:rPr>
        <w:t xml:space="preserve"> in Contemporary American English</w:t>
      </w:r>
    </w:p>
    <w:p w14:paraId="10074C47" w14:textId="77777777" w:rsidR="001C02F0" w:rsidRPr="001C02F0" w:rsidRDefault="001C02F0" w:rsidP="00CB3725">
      <w:pPr>
        <w:spacing w:line="276" w:lineRule="auto"/>
        <w:jc w:val="center"/>
        <w:rPr>
          <w:sz w:val="28"/>
          <w:szCs w:val="28"/>
          <w:lang w:val="sr-Cyrl-RS"/>
        </w:rPr>
      </w:pPr>
    </w:p>
    <w:p w14:paraId="6F268EE4" w14:textId="7419BD7A" w:rsidR="00CB3725" w:rsidRPr="00C8706F" w:rsidRDefault="00CB3725" w:rsidP="00CB3725">
      <w:pPr>
        <w:spacing w:line="276" w:lineRule="auto"/>
        <w:jc w:val="center"/>
        <w:rPr>
          <w:sz w:val="28"/>
          <w:szCs w:val="28"/>
          <w:lang w:val="sr-Cyrl-RS"/>
        </w:rPr>
      </w:pPr>
      <w:r w:rsidRPr="00C8706F">
        <w:rPr>
          <w:sz w:val="28"/>
          <w:szCs w:val="28"/>
          <w:lang w:val="sr-Cyrl-RS"/>
        </w:rPr>
        <w:t>из области: Англистика (</w:t>
      </w:r>
      <w:r w:rsidR="008742DD">
        <w:rPr>
          <w:sz w:val="28"/>
          <w:szCs w:val="28"/>
          <w:lang w:val="sr-Cyrl-RS"/>
        </w:rPr>
        <w:t>лингвистика</w:t>
      </w:r>
      <w:r w:rsidRPr="00C8706F">
        <w:rPr>
          <w:sz w:val="28"/>
          <w:szCs w:val="28"/>
          <w:lang w:val="sr-Cyrl-RS"/>
        </w:rPr>
        <w:t>)</w:t>
      </w:r>
    </w:p>
    <w:p w14:paraId="3544AEE6" w14:textId="77777777" w:rsidR="00CB3725" w:rsidRPr="00C8706F" w:rsidRDefault="00CB3725" w:rsidP="00CB3725">
      <w:pPr>
        <w:spacing w:line="276" w:lineRule="auto"/>
        <w:jc w:val="center"/>
        <w:rPr>
          <w:sz w:val="28"/>
          <w:szCs w:val="28"/>
          <w:lang w:val="sr-Cyrl-RS"/>
        </w:rPr>
      </w:pPr>
    </w:p>
    <w:p w14:paraId="26F680F4" w14:textId="77777777" w:rsidR="00CB3725" w:rsidRPr="00C8706F" w:rsidRDefault="00CB3725" w:rsidP="00CB3725">
      <w:pPr>
        <w:spacing w:line="276" w:lineRule="auto"/>
        <w:jc w:val="center"/>
        <w:rPr>
          <w:sz w:val="28"/>
          <w:szCs w:val="28"/>
          <w:lang w:val="sr-Cyrl-RS"/>
        </w:rPr>
      </w:pPr>
    </w:p>
    <w:p w14:paraId="01C831F0" w14:textId="640A4EF2" w:rsidR="005E61CE" w:rsidRPr="00A24FA4" w:rsidRDefault="00CB3725" w:rsidP="005E61CE">
      <w:pPr>
        <w:spacing w:line="276" w:lineRule="auto"/>
        <w:jc w:val="center"/>
        <w:rPr>
          <w:rFonts w:eastAsia="Times New Roman"/>
          <w:b/>
          <w:sz w:val="28"/>
          <w:szCs w:val="28"/>
          <w:lang w:val="sr-Cyrl-RS"/>
        </w:rPr>
      </w:pPr>
      <w:r w:rsidRPr="00C8706F">
        <w:rPr>
          <w:lang w:val="sr-Cyrl-RS"/>
        </w:rPr>
        <w:t>кандидат</w:t>
      </w:r>
      <w:r w:rsidR="005507D9">
        <w:rPr>
          <w:lang w:val="sr-Cyrl-RS"/>
        </w:rPr>
        <w:t>киње</w:t>
      </w:r>
      <w:r w:rsidRPr="00C8706F">
        <w:rPr>
          <w:lang w:val="sr-Cyrl-RS"/>
        </w:rPr>
        <w:t xml:space="preserve">: </w:t>
      </w:r>
      <w:r w:rsidR="004C3267">
        <w:rPr>
          <w:b/>
          <w:noProof/>
          <w:sz w:val="28"/>
          <w:szCs w:val="28"/>
          <w:lang w:val="sr-Cyrl-RS"/>
        </w:rPr>
        <w:t>Миленовић Кристинe</w:t>
      </w:r>
      <w:r w:rsidR="004C3267" w:rsidRPr="00DB3213">
        <w:rPr>
          <w:bCs/>
          <w:noProof/>
          <w:sz w:val="28"/>
          <w:szCs w:val="28"/>
          <w:lang w:val="sr-Cyrl-RS"/>
        </w:rPr>
        <w:t xml:space="preserve">, индекс </w:t>
      </w:r>
      <w:r w:rsidR="004C3267" w:rsidRPr="00DB3213">
        <w:rPr>
          <w:color w:val="000000"/>
          <w:position w:val="-1"/>
          <w:sz w:val="28"/>
        </w:rPr>
        <w:t>23м042</w:t>
      </w:r>
    </w:p>
    <w:p w14:paraId="78307DF4" w14:textId="77777777" w:rsidR="005E61CE" w:rsidRPr="005E61CE" w:rsidRDefault="005E61CE" w:rsidP="005E61CE">
      <w:pPr>
        <w:spacing w:line="276" w:lineRule="auto"/>
        <w:jc w:val="center"/>
        <w:rPr>
          <w:rFonts w:eastAsia="Times New Roman"/>
          <w:b/>
          <w:sz w:val="28"/>
          <w:szCs w:val="28"/>
        </w:rPr>
      </w:pPr>
    </w:p>
    <w:p w14:paraId="59BDCA7C" w14:textId="775CFB91" w:rsidR="00CB3725" w:rsidRPr="00C8706F" w:rsidRDefault="00CB3725" w:rsidP="00CB3725">
      <w:pPr>
        <w:spacing w:line="276" w:lineRule="auto"/>
        <w:jc w:val="center"/>
        <w:rPr>
          <w:lang w:val="sr-Cyrl-RS"/>
        </w:rPr>
      </w:pPr>
    </w:p>
    <w:p w14:paraId="610DD993" w14:textId="77777777" w:rsidR="00CB3725" w:rsidRPr="00C8706F" w:rsidRDefault="00CB3725" w:rsidP="00CB3725">
      <w:pPr>
        <w:spacing w:line="276" w:lineRule="auto"/>
        <w:jc w:val="center"/>
        <w:rPr>
          <w:lang w:val="sr-Cyrl-RS"/>
        </w:rPr>
      </w:pPr>
    </w:p>
    <w:p w14:paraId="6B60D722" w14:textId="77777777" w:rsidR="00CB3725" w:rsidRPr="00C8706F" w:rsidRDefault="00CB3725" w:rsidP="00CB3725">
      <w:pPr>
        <w:spacing w:line="276" w:lineRule="auto"/>
        <w:rPr>
          <w:lang w:val="sr-Cyrl-RS"/>
        </w:rPr>
      </w:pPr>
    </w:p>
    <w:p w14:paraId="7D2A216B" w14:textId="77777777" w:rsidR="00CB3725" w:rsidRPr="00C8706F" w:rsidRDefault="00CB3725" w:rsidP="00CB3725">
      <w:pPr>
        <w:spacing w:line="276" w:lineRule="auto"/>
        <w:rPr>
          <w:lang w:val="sr-Cyrl-RS"/>
        </w:rPr>
      </w:pPr>
    </w:p>
    <w:p w14:paraId="4D34BB2F" w14:textId="77777777" w:rsidR="006E6BB2" w:rsidRDefault="00CB3725" w:rsidP="006E6BB2">
      <w:pPr>
        <w:spacing w:line="276" w:lineRule="auto"/>
        <w:ind w:firstLine="720"/>
        <w:jc w:val="both"/>
        <w:rPr>
          <w:lang w:val="sr-Cyrl-RS"/>
        </w:rPr>
      </w:pPr>
      <w:r w:rsidRPr="00C8706F">
        <w:rPr>
          <w:lang w:val="sr-Cyrl-RS"/>
        </w:rPr>
        <w:t xml:space="preserve">Комисију чине: </w:t>
      </w:r>
    </w:p>
    <w:p w14:paraId="02C31B09" w14:textId="77777777" w:rsidR="006E6BB2" w:rsidRDefault="006E6BB2" w:rsidP="006E6BB2">
      <w:pPr>
        <w:spacing w:line="276" w:lineRule="auto"/>
        <w:ind w:firstLine="720"/>
        <w:jc w:val="both"/>
        <w:rPr>
          <w:lang w:val="sr-Cyrl-RS"/>
        </w:rPr>
      </w:pPr>
    </w:p>
    <w:p w14:paraId="17CFB8D8" w14:textId="4A65515A" w:rsidR="006E6BB2" w:rsidRPr="004A15C3" w:rsidRDefault="008742DD" w:rsidP="006E6BB2">
      <w:pPr>
        <w:pStyle w:val="ListParagraph"/>
        <w:numPr>
          <w:ilvl w:val="0"/>
          <w:numId w:val="1"/>
        </w:numPr>
        <w:spacing w:line="276" w:lineRule="auto"/>
        <w:jc w:val="both"/>
        <w:rPr>
          <w:lang w:val="sr-Cyrl-RS"/>
        </w:rPr>
      </w:pPr>
      <w:r>
        <w:rPr>
          <w:lang w:val="sr-Cyrl-RS"/>
        </w:rPr>
        <w:t>доц</w:t>
      </w:r>
      <w:r w:rsidR="00D4718F">
        <w:rPr>
          <w:lang w:val="sr-Cyrl-RS"/>
        </w:rPr>
        <w:t xml:space="preserve">. </w:t>
      </w:r>
      <w:r w:rsidR="00CB3725" w:rsidRPr="004A15C3">
        <w:rPr>
          <w:lang w:val="sr-Cyrl-RS"/>
        </w:rPr>
        <w:t xml:space="preserve">др </w:t>
      </w:r>
      <w:r>
        <w:rPr>
          <w:lang w:val="sr-Cyrl-RS"/>
        </w:rPr>
        <w:t>Тиана Тошић Лојаница</w:t>
      </w:r>
      <w:r w:rsidR="00CB3725" w:rsidRPr="004A15C3">
        <w:rPr>
          <w:lang w:val="sr-Cyrl-RS"/>
        </w:rPr>
        <w:t xml:space="preserve">, ментор, и </w:t>
      </w:r>
    </w:p>
    <w:p w14:paraId="79ADB398" w14:textId="575ED424" w:rsidR="006E6BB2" w:rsidRPr="004C3267" w:rsidRDefault="004C3267" w:rsidP="004C3267">
      <w:pPr>
        <w:pStyle w:val="ListParagraph"/>
        <w:numPr>
          <w:ilvl w:val="0"/>
          <w:numId w:val="1"/>
        </w:numPr>
        <w:spacing w:line="276" w:lineRule="auto"/>
        <w:jc w:val="both"/>
        <w:rPr>
          <w:lang w:val="sr-Cyrl-RS"/>
        </w:rPr>
      </w:pPr>
      <w:r w:rsidRPr="004C3267">
        <w:rPr>
          <w:noProof/>
          <w:szCs w:val="24"/>
          <w:lang w:val="sr-Cyrl-RS"/>
        </w:rPr>
        <w:t xml:space="preserve">ванр.проф. </w:t>
      </w:r>
      <w:r w:rsidRPr="004C3267">
        <w:rPr>
          <w:rFonts w:eastAsia="Calibri"/>
          <w:noProof/>
          <w:lang w:val="sr-Cyrl-RS"/>
        </w:rPr>
        <w:t>Нина Манојловић</w:t>
      </w:r>
      <w:r>
        <w:rPr>
          <w:noProof/>
          <w:szCs w:val="24"/>
          <w:lang w:val="sr-Cyrl-RS"/>
        </w:rPr>
        <w:t>, председник комисије.</w:t>
      </w:r>
    </w:p>
    <w:p w14:paraId="6BFD41B7" w14:textId="77777777" w:rsidR="004C3267" w:rsidRPr="004C3267" w:rsidRDefault="004C3267" w:rsidP="004C3267">
      <w:pPr>
        <w:spacing w:line="276" w:lineRule="auto"/>
        <w:jc w:val="both"/>
        <w:rPr>
          <w:lang w:val="sr-Cyrl-RS"/>
        </w:rPr>
      </w:pPr>
    </w:p>
    <w:p w14:paraId="5450FFA1" w14:textId="310EE767" w:rsidR="00CB3725" w:rsidRPr="009D050F" w:rsidRDefault="00CB3725" w:rsidP="006E6BB2">
      <w:pPr>
        <w:spacing w:line="276" w:lineRule="auto"/>
        <w:ind w:firstLine="720"/>
        <w:jc w:val="both"/>
        <w:rPr>
          <w:lang w:val="sr-Cyrl-RS"/>
        </w:rPr>
      </w:pPr>
      <w:r w:rsidRPr="004A15C3">
        <w:rPr>
          <w:lang w:val="sr-Cyrl-RS"/>
        </w:rPr>
        <w:t xml:space="preserve">Одбрана </w:t>
      </w:r>
      <w:r w:rsidR="00C8706F" w:rsidRPr="004A15C3">
        <w:rPr>
          <w:lang w:val="sr-Cyrl-RS"/>
        </w:rPr>
        <w:t>ћ</w:t>
      </w:r>
      <w:r w:rsidRPr="004A15C3">
        <w:rPr>
          <w:lang w:val="sr-Cyrl-RS"/>
        </w:rPr>
        <w:t xml:space="preserve">е бити одржана </w:t>
      </w:r>
      <w:r w:rsidRPr="009D050F">
        <w:rPr>
          <w:lang w:val="sr-Cyrl-RS"/>
        </w:rPr>
        <w:t>у</w:t>
      </w:r>
      <w:r w:rsidR="00404385" w:rsidRPr="009D050F">
        <w:rPr>
          <w:lang w:val="sr-Cyrl-RS"/>
        </w:rPr>
        <w:t xml:space="preserve"> </w:t>
      </w:r>
      <w:r w:rsidR="004C3267">
        <w:rPr>
          <w:b/>
          <w:lang w:val="sr-Cyrl-RS"/>
        </w:rPr>
        <w:t>уторак</w:t>
      </w:r>
      <w:r w:rsidR="004A15C3" w:rsidRPr="009D050F">
        <w:rPr>
          <w:b/>
          <w:lang w:val="sr-Cyrl-RS"/>
        </w:rPr>
        <w:t xml:space="preserve">, </w:t>
      </w:r>
      <w:r w:rsidR="005E61CE" w:rsidRPr="009D050F">
        <w:rPr>
          <w:b/>
          <w:lang w:val="sr-Cyrl-RS"/>
        </w:rPr>
        <w:t>2</w:t>
      </w:r>
      <w:r w:rsidR="008742DD">
        <w:rPr>
          <w:b/>
          <w:lang w:val="sr-Cyrl-RS"/>
        </w:rPr>
        <w:t>9</w:t>
      </w:r>
      <w:r w:rsidR="00556BC0" w:rsidRPr="009D050F">
        <w:rPr>
          <w:b/>
          <w:lang w:val="sr-Cyrl-RS"/>
        </w:rPr>
        <w:t>.</w:t>
      </w:r>
      <w:r w:rsidR="00D4718F" w:rsidRPr="009D050F">
        <w:rPr>
          <w:b/>
          <w:lang w:val="sr-Cyrl-RS"/>
        </w:rPr>
        <w:t xml:space="preserve"> </w:t>
      </w:r>
      <w:r w:rsidR="004C3267">
        <w:rPr>
          <w:b/>
          <w:lang w:val="sr-Cyrl-RS"/>
        </w:rPr>
        <w:t>септембра</w:t>
      </w:r>
      <w:r w:rsidR="00D4718F" w:rsidRPr="009D050F">
        <w:rPr>
          <w:b/>
          <w:lang w:val="sr-Cyrl-RS"/>
        </w:rPr>
        <w:t xml:space="preserve"> 20</w:t>
      </w:r>
      <w:r w:rsidR="005507D9" w:rsidRPr="009D050F">
        <w:rPr>
          <w:b/>
          <w:lang w:val="sr-Cyrl-RS"/>
        </w:rPr>
        <w:t>2</w:t>
      </w:r>
      <w:r w:rsidR="008742DD">
        <w:rPr>
          <w:b/>
          <w:lang w:val="sr-Cyrl-RS"/>
        </w:rPr>
        <w:t>6</w:t>
      </w:r>
      <w:r w:rsidR="00D4718F" w:rsidRPr="009D050F">
        <w:rPr>
          <w:b/>
          <w:lang w:val="sr-Cyrl-RS"/>
        </w:rPr>
        <w:t xml:space="preserve">. </w:t>
      </w:r>
      <w:r w:rsidR="00556BC0" w:rsidRPr="009D050F">
        <w:rPr>
          <w:b/>
          <w:lang w:val="sr-Cyrl-RS"/>
        </w:rPr>
        <w:t>године</w:t>
      </w:r>
      <w:r w:rsidRPr="009D050F">
        <w:rPr>
          <w:b/>
          <w:lang w:val="sr-Cyrl-RS"/>
        </w:rPr>
        <w:t xml:space="preserve">, </w:t>
      </w:r>
      <w:r w:rsidRPr="009D050F">
        <w:rPr>
          <w:lang w:val="sr-Cyrl-RS"/>
        </w:rPr>
        <w:t xml:space="preserve">са почетком у </w:t>
      </w:r>
      <w:r w:rsidR="004C3267">
        <w:rPr>
          <w:b/>
          <w:lang w:val="sr-Cyrl-RS"/>
        </w:rPr>
        <w:t>10</w:t>
      </w:r>
      <w:r w:rsidR="00D115EF">
        <w:rPr>
          <w:b/>
          <w:lang w:val="sr-Latn-RS"/>
        </w:rPr>
        <w:t>:30</w:t>
      </w:r>
      <w:r w:rsidR="00B75D67" w:rsidRPr="009D050F">
        <w:rPr>
          <w:b/>
          <w:lang w:val="sr-Cyrl-RS"/>
        </w:rPr>
        <w:t xml:space="preserve"> </w:t>
      </w:r>
      <w:r w:rsidR="00D4718F" w:rsidRPr="009D050F">
        <w:rPr>
          <w:b/>
          <w:lang w:val="sr-Cyrl-RS"/>
        </w:rPr>
        <w:t>часова</w:t>
      </w:r>
      <w:r w:rsidR="007F4B65" w:rsidRPr="009D050F">
        <w:rPr>
          <w:lang w:val="sr-Cyrl-RS"/>
        </w:rPr>
        <w:t xml:space="preserve">, у </w:t>
      </w:r>
      <w:r w:rsidR="00BC2881" w:rsidRPr="009D050F">
        <w:rPr>
          <w:lang w:val="sr-Cyrl-RS"/>
        </w:rPr>
        <w:t>просторијама</w:t>
      </w:r>
      <w:r w:rsidRPr="009D050F">
        <w:rPr>
          <w:lang w:val="sr-Cyrl-RS"/>
        </w:rPr>
        <w:t xml:space="preserve"> Правног факу</w:t>
      </w:r>
      <w:r w:rsidR="004C3267">
        <w:rPr>
          <w:lang w:val="sr-Cyrl-RS"/>
        </w:rPr>
        <w:t>лтета у Крагујевцу (Лецеја Кнежевине Србије</w:t>
      </w:r>
      <w:r w:rsidR="00D115EF">
        <w:rPr>
          <w:lang w:val="sr-Cyrl-RS"/>
        </w:rPr>
        <w:t xml:space="preserve"> 1</w:t>
      </w:r>
      <w:r w:rsidRPr="009D050F">
        <w:rPr>
          <w:lang w:val="sr-Cyrl-RS"/>
        </w:rPr>
        <w:t>).</w:t>
      </w:r>
    </w:p>
    <w:p w14:paraId="426BA3C5" w14:textId="77777777" w:rsidR="00CB3725" w:rsidRPr="009D050F" w:rsidRDefault="00CB3725" w:rsidP="00CB3725">
      <w:pPr>
        <w:spacing w:line="276" w:lineRule="auto"/>
        <w:rPr>
          <w:lang w:val="sr-Cyrl-RS"/>
        </w:rPr>
      </w:pPr>
    </w:p>
    <w:p w14:paraId="3676A611" w14:textId="77777777" w:rsidR="00CB3725" w:rsidRPr="009D050F" w:rsidRDefault="00CB3725" w:rsidP="00CB3725">
      <w:pPr>
        <w:spacing w:line="276" w:lineRule="auto"/>
        <w:rPr>
          <w:lang w:val="sr-Cyrl-RS"/>
        </w:rPr>
      </w:pPr>
    </w:p>
    <w:p w14:paraId="1504E604" w14:textId="77777777" w:rsidR="00CB3725" w:rsidRPr="009D050F" w:rsidRDefault="00CB3725" w:rsidP="00CB3725">
      <w:pPr>
        <w:spacing w:line="276" w:lineRule="auto"/>
        <w:rPr>
          <w:lang w:val="sr-Cyrl-RS"/>
        </w:rPr>
      </w:pPr>
    </w:p>
    <w:p w14:paraId="77F8D156" w14:textId="77777777" w:rsidR="00CB3725" w:rsidRPr="009D050F" w:rsidRDefault="00CB3725" w:rsidP="00CB3725">
      <w:pPr>
        <w:spacing w:line="276" w:lineRule="auto"/>
        <w:rPr>
          <w:lang w:val="sr-Cyrl-RS"/>
        </w:rPr>
      </w:pPr>
    </w:p>
    <w:p w14:paraId="1F83BEB0" w14:textId="77777777" w:rsidR="00CB3725" w:rsidRPr="009D050F" w:rsidRDefault="00CB3725" w:rsidP="00CB3725">
      <w:pPr>
        <w:spacing w:line="276" w:lineRule="auto"/>
        <w:rPr>
          <w:lang w:val="sr-Cyrl-RS"/>
        </w:rPr>
      </w:pPr>
    </w:p>
    <w:p w14:paraId="1C3735E3" w14:textId="2EA33A73" w:rsidR="00CB3725" w:rsidRPr="00C8706F" w:rsidRDefault="00CB3725" w:rsidP="00CB3725">
      <w:pPr>
        <w:spacing w:line="276" w:lineRule="auto"/>
        <w:rPr>
          <w:lang w:val="sr-Cyrl-RS"/>
        </w:rPr>
      </w:pPr>
      <w:r w:rsidRPr="009D050F">
        <w:rPr>
          <w:lang w:val="sr-Cyrl-RS"/>
        </w:rPr>
        <w:t>У Крагујевцу,</w:t>
      </w:r>
      <w:r w:rsidR="00BC2881" w:rsidRPr="009D050F">
        <w:rPr>
          <w:lang w:val="sr-Cyrl-RS"/>
        </w:rPr>
        <w:t xml:space="preserve"> </w:t>
      </w:r>
      <w:r w:rsidR="004C3267">
        <w:rPr>
          <w:lang w:val="sr-Cyrl-RS"/>
        </w:rPr>
        <w:t>21</w:t>
      </w:r>
      <w:r w:rsidR="00D4718F" w:rsidRPr="009D050F">
        <w:rPr>
          <w:lang w:val="sr-Cyrl-RS"/>
        </w:rPr>
        <w:t xml:space="preserve">. </w:t>
      </w:r>
      <w:r w:rsidR="004C3267">
        <w:rPr>
          <w:lang w:val="sr-Cyrl-RS"/>
        </w:rPr>
        <w:t>09</w:t>
      </w:r>
      <w:r w:rsidR="00D4718F" w:rsidRPr="009D050F">
        <w:rPr>
          <w:lang w:val="sr-Cyrl-RS"/>
        </w:rPr>
        <w:t xml:space="preserve">. </w:t>
      </w:r>
      <w:r w:rsidR="0053252F" w:rsidRPr="009D050F">
        <w:rPr>
          <w:lang w:val="sr-Cyrl-RS"/>
        </w:rPr>
        <w:t>20</w:t>
      </w:r>
      <w:r w:rsidR="005E61CE" w:rsidRPr="009D050F">
        <w:rPr>
          <w:lang w:val="sr-Cyrl-RS"/>
        </w:rPr>
        <w:t>2</w:t>
      </w:r>
      <w:r w:rsidR="00B4667A">
        <w:rPr>
          <w:lang w:val="sr-Cyrl-RS"/>
        </w:rPr>
        <w:t>6</w:t>
      </w:r>
      <w:r w:rsidR="00556BC0" w:rsidRPr="009D050F">
        <w:rPr>
          <w:lang w:val="sr-Cyrl-RS"/>
        </w:rPr>
        <w:t>. године</w:t>
      </w:r>
    </w:p>
    <w:p w14:paraId="0D1B180A" w14:textId="33A8DCEF" w:rsidR="00627C68" w:rsidRPr="00C8706F" w:rsidRDefault="000E3589" w:rsidP="00CB3725">
      <w:pPr>
        <w:spacing w:line="276" w:lineRule="auto"/>
        <w:ind w:left="5760" w:firstLine="720"/>
        <w:jc w:val="right"/>
        <w:rPr>
          <w:lang w:val="sr-Cyrl-RS"/>
        </w:rPr>
      </w:pPr>
      <w:bookmarkStart w:id="0" w:name="_GoBack"/>
      <w:bookmarkEnd w:id="0"/>
      <w:r>
        <w:rPr>
          <w:lang w:val="sr-Cyrl-RS"/>
        </w:rPr>
        <w:t>Проф</w:t>
      </w:r>
      <w:r w:rsidR="00CB3725" w:rsidRPr="00C8706F">
        <w:rPr>
          <w:lang w:val="sr-Cyrl-RS"/>
        </w:rPr>
        <w:t xml:space="preserve">. др </w:t>
      </w:r>
      <w:r w:rsidR="007F4B65">
        <w:rPr>
          <w:lang w:val="sr-Cyrl-RS"/>
        </w:rPr>
        <w:t>Јелена Петковић</w:t>
      </w:r>
      <w:r w:rsidR="00CB3725" w:rsidRPr="00C8706F">
        <w:rPr>
          <w:lang w:val="sr-Cyrl-RS"/>
        </w:rPr>
        <w:t xml:space="preserve"> шеф Одсека за филологију</w:t>
      </w:r>
    </w:p>
    <w:sectPr w:rsidR="00627C68" w:rsidRPr="00C8706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1527971"/>
    <w:multiLevelType w:val="hybridMultilevel"/>
    <w:tmpl w:val="7124D906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5D62"/>
    <w:rsid w:val="0008346D"/>
    <w:rsid w:val="000E3589"/>
    <w:rsid w:val="00115A98"/>
    <w:rsid w:val="001C02F0"/>
    <w:rsid w:val="001D216C"/>
    <w:rsid w:val="00223EC6"/>
    <w:rsid w:val="003E23AC"/>
    <w:rsid w:val="00404385"/>
    <w:rsid w:val="00461E1D"/>
    <w:rsid w:val="004A15C3"/>
    <w:rsid w:val="004C3267"/>
    <w:rsid w:val="00507245"/>
    <w:rsid w:val="0053252F"/>
    <w:rsid w:val="00545687"/>
    <w:rsid w:val="005507D9"/>
    <w:rsid w:val="005554BE"/>
    <w:rsid w:val="00556BC0"/>
    <w:rsid w:val="005E61CE"/>
    <w:rsid w:val="005F6419"/>
    <w:rsid w:val="00627C68"/>
    <w:rsid w:val="006419D5"/>
    <w:rsid w:val="00664045"/>
    <w:rsid w:val="006E6BB2"/>
    <w:rsid w:val="0078450E"/>
    <w:rsid w:val="007F4B65"/>
    <w:rsid w:val="008742DD"/>
    <w:rsid w:val="008979B3"/>
    <w:rsid w:val="008B33A9"/>
    <w:rsid w:val="009D050F"/>
    <w:rsid w:val="009F7D08"/>
    <w:rsid w:val="00A20273"/>
    <w:rsid w:val="00A24FA4"/>
    <w:rsid w:val="00A75D62"/>
    <w:rsid w:val="00AC1CA6"/>
    <w:rsid w:val="00B071C7"/>
    <w:rsid w:val="00B4667A"/>
    <w:rsid w:val="00B63DDF"/>
    <w:rsid w:val="00B75D67"/>
    <w:rsid w:val="00BC2881"/>
    <w:rsid w:val="00C8706F"/>
    <w:rsid w:val="00CB3725"/>
    <w:rsid w:val="00CB41F8"/>
    <w:rsid w:val="00CB7045"/>
    <w:rsid w:val="00D02ED7"/>
    <w:rsid w:val="00D115EF"/>
    <w:rsid w:val="00D4718F"/>
    <w:rsid w:val="00D70D29"/>
    <w:rsid w:val="00D96C20"/>
    <w:rsid w:val="00E27717"/>
    <w:rsid w:val="00EA69A3"/>
    <w:rsid w:val="00ED1BC9"/>
    <w:rsid w:val="00F631CA"/>
    <w:rsid w:val="00FD3374"/>
    <w:rsid w:val="00FF7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2F1DA0"/>
  <w15:chartTrackingRefBased/>
  <w15:docId w15:val="{31E89DFC-90A9-4B76-B108-6A735296D7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  <w:ind w:firstLine="720"/>
        <w:jc w:val="both"/>
      </w:pPr>
    </w:pPrDefault>
  </w:docDefaults>
  <w:latentStyles w:defLockedState="0" w:defUIPriority="99" w:defSemiHidden="0" w:defUnhideWhenUsed="0" w:defQFormat="0" w:count="371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99"/>
    <w:qFormat/>
    <w:rsid w:val="00CB41F8"/>
    <w:pPr>
      <w:widowControl w:val="0"/>
      <w:autoSpaceDE w:val="0"/>
      <w:autoSpaceDN w:val="0"/>
      <w:adjustRightInd w:val="0"/>
      <w:spacing w:line="240" w:lineRule="auto"/>
      <w:ind w:firstLine="0"/>
      <w:jc w:val="left"/>
    </w:pPr>
    <w:rPr>
      <w:rFonts w:ascii="Times New Roman" w:eastAsiaTheme="minorEastAsia" w:hAnsi="Times New Roman" w:cs="Times New Roman"/>
      <w:sz w:val="24"/>
      <w:szCs w:val="20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E27717"/>
    <w:pPr>
      <w:keepNext/>
      <w:keepLines/>
      <w:spacing w:before="240"/>
      <w:outlineLvl w:val="0"/>
    </w:pPr>
    <w:rPr>
      <w:rFonts w:eastAsiaTheme="majorEastAsia" w:cstheme="majorBidi"/>
      <w:b/>
      <w:sz w:val="32"/>
      <w:szCs w:val="32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E27717"/>
    <w:pPr>
      <w:keepNext/>
      <w:keepLines/>
      <w:spacing w:line="228" w:lineRule="auto"/>
      <w:ind w:left="9" w:right="14" w:firstLine="710"/>
      <w:outlineLvl w:val="1"/>
    </w:pPr>
    <w:rPr>
      <w:rFonts w:eastAsiaTheme="majorEastAsia" w:cstheme="majorBidi"/>
      <w:b/>
      <w:sz w:val="28"/>
      <w:szCs w:val="26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E27717"/>
    <w:pPr>
      <w:keepNext/>
      <w:keepLines/>
      <w:spacing w:before="40"/>
      <w:outlineLvl w:val="2"/>
    </w:pPr>
    <w:rPr>
      <w:rFonts w:eastAsiaTheme="majorEastAsia" w:cstheme="majorBidi"/>
      <w:b/>
      <w:szCs w:val="24"/>
      <w:lang w:val="sr-Cyrl-CS" w:eastAsia="sr-Cyrl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E27717"/>
    <w:rPr>
      <w:rFonts w:ascii="Times New Roman" w:eastAsiaTheme="majorEastAsia" w:hAnsi="Times New Roman" w:cstheme="majorBidi"/>
      <w:b/>
      <w:sz w:val="28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E27717"/>
    <w:rPr>
      <w:rFonts w:ascii="Times New Roman" w:eastAsiaTheme="majorEastAsia" w:hAnsi="Times New Roman" w:cstheme="majorBidi"/>
      <w:b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E27717"/>
    <w:rPr>
      <w:rFonts w:ascii="Times New Roman" w:eastAsiaTheme="majorEastAsia" w:hAnsi="Times New Roman" w:cstheme="majorBidi"/>
      <w:b/>
      <w:sz w:val="24"/>
      <w:szCs w:val="24"/>
      <w:lang w:val="sr-Cyrl-CS" w:eastAsia="sr-Cyrl-CS"/>
    </w:rPr>
  </w:style>
  <w:style w:type="paragraph" w:styleId="ListParagraph">
    <w:name w:val="List Paragraph"/>
    <w:basedOn w:val="Normal"/>
    <w:uiPriority w:val="34"/>
    <w:qFormat/>
    <w:rsid w:val="006E6BB2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B071C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071C7"/>
    <w:pPr>
      <w:widowControl/>
      <w:autoSpaceDE/>
      <w:autoSpaceDN/>
      <w:adjustRightInd/>
      <w:spacing w:after="200"/>
    </w:pPr>
    <w:rPr>
      <w:rFonts w:asciiTheme="minorHAnsi" w:eastAsiaTheme="minorHAnsi" w:hAnsiTheme="minorHAnsi" w:cstheme="minorBidi"/>
      <w:sz w:val="20"/>
      <w:lang w:val="sr-Latn-C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071C7"/>
    <w:rPr>
      <w:sz w:val="20"/>
      <w:szCs w:val="20"/>
      <w:lang w:val="sr-Latn-C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E358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3589"/>
    <w:rPr>
      <w:rFonts w:ascii="Segoe UI" w:eastAsiaTheme="minorEastAsia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528474-4F93-4D18-9D3B-6348DF45A9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104</Words>
  <Characters>598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 Bubanja</dc:creator>
  <cp:keywords/>
  <dc:description/>
  <cp:lastModifiedBy>Windows User</cp:lastModifiedBy>
  <cp:revision>2</cp:revision>
  <dcterms:created xsi:type="dcterms:W3CDTF">2026-09-18T20:47:00Z</dcterms:created>
  <dcterms:modified xsi:type="dcterms:W3CDTF">2026-09-18T20:47:00Z</dcterms:modified>
</cp:coreProperties>
</file>