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758B" w14:textId="77777777" w:rsidR="00CF7738" w:rsidRPr="00277C9D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77C9D">
        <w:rPr>
          <w:rFonts w:ascii="Times New Roman" w:hAnsi="Times New Roman" w:cs="Times New Roman"/>
          <w:i/>
          <w:sz w:val="24"/>
          <w:szCs w:val="24"/>
          <w:lang w:val="sr-Cyrl-RS"/>
        </w:rPr>
        <w:t>Филолошко-уметнички факултет, Универзитет у Крагујевцу</w:t>
      </w:r>
    </w:p>
    <w:p w14:paraId="11DE1E08" w14:textId="77777777" w:rsidR="00CF7738" w:rsidRDefault="00CF7738" w:rsidP="00CF7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32C5CB" w14:textId="77777777" w:rsidR="00CF7738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DAA8A7" w14:textId="77777777" w:rsidR="00CF7738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МАСТЕР СТУДИЈЕ – ЕНГЛЕСКИ ЈЕЗИК И КЊИЖЕВНОСТ</w:t>
      </w:r>
    </w:p>
    <w:p w14:paraId="5684F971" w14:textId="0720D320" w:rsidR="00CF7738" w:rsidRPr="00CF7738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СТРУЧНА ПРАКСА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466237AC" w14:textId="77777777" w:rsidR="00CF7738" w:rsidRPr="00277C9D" w:rsidRDefault="00CF7738" w:rsidP="00CF7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7C9D"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728C0">
        <w:rPr>
          <w:rFonts w:ascii="Times New Roman" w:hAnsi="Times New Roman" w:cs="Times New Roman"/>
          <w:sz w:val="24"/>
          <w:szCs w:val="24"/>
          <w:lang w:val="sr-Cyrl-RS"/>
        </w:rPr>
        <w:t>Доц.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77C9D">
        <w:rPr>
          <w:rFonts w:ascii="Times New Roman" w:hAnsi="Times New Roman" w:cs="Times New Roman"/>
          <w:sz w:val="24"/>
          <w:szCs w:val="24"/>
          <w:lang w:val="sr-Cyrl-RS"/>
        </w:rPr>
        <w:t>др Бранка Миленковић</w:t>
      </w:r>
    </w:p>
    <w:p w14:paraId="40FE903C" w14:textId="77777777" w:rsidR="00CF7738" w:rsidRDefault="00CF7738" w:rsidP="00CF7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F023F8" w14:textId="77777777" w:rsidR="00CF7738" w:rsidRDefault="00CF7738" w:rsidP="00CF7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A0903A" w14:textId="62A94225" w:rsidR="00CF7738" w:rsidRDefault="00CF7738" w:rsidP="00CF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мастер студијског програма </w:t>
      </w:r>
      <w:r w:rsidRPr="00277C9D">
        <w:rPr>
          <w:rFonts w:ascii="Times New Roman" w:hAnsi="Times New Roman" w:cs="Times New Roman"/>
          <w:i/>
          <w:sz w:val="24"/>
          <w:szCs w:val="24"/>
          <w:lang w:val="sr-Cyrl-RS"/>
        </w:rPr>
        <w:t>Енглески језик и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10. семестру студија реализује се предмет </w:t>
      </w:r>
      <w:r w:rsidRPr="00277C9D">
        <w:rPr>
          <w:rFonts w:ascii="Times New Roman" w:hAnsi="Times New Roman" w:cs="Times New Roman"/>
          <w:b/>
          <w:sz w:val="24"/>
          <w:szCs w:val="24"/>
          <w:lang w:val="sr-Cyrl-RS"/>
        </w:rPr>
        <w:t>Стручна пракса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 за циљ упознавање мастер студената са наставном праксом у образовним институцијама у Србији.  Студенти се опредељују за школе са којима Факултет има потписан </w:t>
      </w:r>
      <w:r w:rsidRPr="00862D2A">
        <w:rPr>
          <w:rFonts w:ascii="Times New Roman" w:hAnsi="Times New Roman" w:cs="Times New Roman"/>
          <w:i/>
          <w:sz w:val="24"/>
          <w:szCs w:val="24"/>
          <w:lang w:val="sr-Cyrl-RS"/>
        </w:rPr>
        <w:t>Уговор о сарадњи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предлажу нове школе за потписивање Уговора.  </w:t>
      </w:r>
    </w:p>
    <w:p w14:paraId="125B6341" w14:textId="56FB77F9" w:rsidR="00CF7738" w:rsidRDefault="00CF7738" w:rsidP="00CF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36709D" w14:textId="71441269" w:rsidR="00CF7738" w:rsidRDefault="00CF7738" w:rsidP="00CF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академске 2020/2021. године, мастер студенти су подељени у две групе у односу на реализацију стручне праксе:</w:t>
      </w:r>
    </w:p>
    <w:p w14:paraId="5B83357D" w14:textId="5EB94027" w:rsidR="00CF7738" w:rsidRDefault="00CF7738" w:rsidP="00CF77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коју су (били) запослени или радно ангажовани у обиму који реализација стручне праксе захтева;</w:t>
      </w:r>
    </w:p>
    <w:p w14:paraId="03DEF528" w14:textId="3E0348A1" w:rsidR="00CF7738" w:rsidRDefault="00CF7738" w:rsidP="00CF77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нису имали радно искуство у образовним институцијама/делатностима.</w:t>
      </w:r>
    </w:p>
    <w:p w14:paraId="1F06113F" w14:textId="46D05FAC" w:rsidR="00CF7738" w:rsidRDefault="00CF7738" w:rsidP="00CF7738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F335C2" w14:textId="3E2A3DD9" w:rsidR="00CF7738" w:rsidRDefault="00CF7738" w:rsidP="00CF7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нису били радно ангажовани </w:t>
      </w:r>
      <w:r w:rsidR="00DD0B97">
        <w:rPr>
          <w:rFonts w:ascii="Times New Roman" w:hAnsi="Times New Roman" w:cs="Times New Roman"/>
          <w:sz w:val="24"/>
          <w:szCs w:val="24"/>
          <w:lang w:val="sr-Cyrl-RS"/>
        </w:rPr>
        <w:t>у току ове године</w:t>
      </w:r>
      <w:r w:rsidR="00473C0A">
        <w:rPr>
          <w:rFonts w:ascii="Times New Roman" w:hAnsi="Times New Roman" w:cs="Times New Roman"/>
          <w:sz w:val="24"/>
          <w:szCs w:val="24"/>
          <w:lang w:val="sr-Cyrl-RS"/>
        </w:rPr>
        <w:t xml:space="preserve"> стручну праксу ће обавити у следећим школама, у договору са наставницима-менторима, и у складу са епидемиолошким мерама и начином рада који им буде омогућен:</w:t>
      </w:r>
    </w:p>
    <w:p w14:paraId="75938F9C" w14:textId="38F95573" w:rsidR="00473C0A" w:rsidRDefault="00473C0A" w:rsidP="00CF7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285"/>
        <w:gridCol w:w="1086"/>
        <w:gridCol w:w="3885"/>
        <w:gridCol w:w="1236"/>
      </w:tblGrid>
      <w:tr w:rsidR="00F06C2A" w14:paraId="6B71A225" w14:textId="4FB158AD" w:rsidTr="00F06C2A">
        <w:tc>
          <w:tcPr>
            <w:tcW w:w="569" w:type="dxa"/>
          </w:tcPr>
          <w:p w14:paraId="24B862F0" w14:textId="66300DF5" w:rsidR="00F06C2A" w:rsidRPr="00B8158B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1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306" w:type="dxa"/>
          </w:tcPr>
          <w:p w14:paraId="50B85034" w14:textId="6931A5A8" w:rsidR="00F06C2A" w:rsidRPr="00B8158B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1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990" w:type="dxa"/>
          </w:tcPr>
          <w:p w14:paraId="49E9AB83" w14:textId="56A28BCE" w:rsidR="00F06C2A" w:rsidRPr="00B8158B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1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3960" w:type="dxa"/>
          </w:tcPr>
          <w:p w14:paraId="2465AB84" w14:textId="7AA373CF" w:rsidR="00F06C2A" w:rsidRPr="00B8158B" w:rsidRDefault="00F06C2A" w:rsidP="00B815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1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Школа за праксу</w:t>
            </w:r>
          </w:p>
        </w:tc>
        <w:tc>
          <w:tcPr>
            <w:tcW w:w="1237" w:type="dxa"/>
          </w:tcPr>
          <w:p w14:paraId="61A3B685" w14:textId="2888E1B1" w:rsidR="00F06C2A" w:rsidRPr="00B8158B" w:rsidRDefault="00F06C2A" w:rsidP="00B815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Уговор о сарадњи</w:t>
            </w:r>
          </w:p>
        </w:tc>
      </w:tr>
      <w:tr w:rsidR="00F06C2A" w14:paraId="4DDDBC9F" w14:textId="609DE5B4" w:rsidTr="00F06C2A">
        <w:tc>
          <w:tcPr>
            <w:tcW w:w="569" w:type="dxa"/>
          </w:tcPr>
          <w:p w14:paraId="01665251" w14:textId="32D838B0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06" w:type="dxa"/>
          </w:tcPr>
          <w:p w14:paraId="4D709E0E" w14:textId="4E492C78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Лабудовић</w:t>
            </w:r>
          </w:p>
        </w:tc>
        <w:tc>
          <w:tcPr>
            <w:tcW w:w="990" w:type="dxa"/>
          </w:tcPr>
          <w:p w14:paraId="746C5481" w14:textId="52D7AD16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20м060</w:t>
            </w:r>
          </w:p>
        </w:tc>
        <w:tc>
          <w:tcPr>
            <w:tcW w:w="3960" w:type="dxa"/>
          </w:tcPr>
          <w:p w14:paraId="7AF2C0DC" w14:textId="193CA3B3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Ратко Митровић, Чачак</w:t>
            </w:r>
          </w:p>
        </w:tc>
        <w:tc>
          <w:tcPr>
            <w:tcW w:w="1237" w:type="dxa"/>
            <w:vMerge w:val="restart"/>
          </w:tcPr>
          <w:p w14:paraId="14343D05" w14:textId="77777777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220382" w14:textId="77777777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7995C4" w14:textId="77777777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821EFB" w14:textId="7730B0C9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потписан</w:t>
            </w:r>
          </w:p>
        </w:tc>
      </w:tr>
      <w:tr w:rsidR="00F06C2A" w14:paraId="0B2F8762" w14:textId="2EEB4EF0" w:rsidTr="00F06C2A">
        <w:tc>
          <w:tcPr>
            <w:tcW w:w="569" w:type="dxa"/>
          </w:tcPr>
          <w:p w14:paraId="4E99ED9D" w14:textId="1BD7A0B0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06" w:type="dxa"/>
          </w:tcPr>
          <w:p w14:paraId="023D6F50" w14:textId="71403A30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Стопић</w:t>
            </w:r>
          </w:p>
        </w:tc>
        <w:tc>
          <w:tcPr>
            <w:tcW w:w="990" w:type="dxa"/>
          </w:tcPr>
          <w:p w14:paraId="09E40A49" w14:textId="15ED859B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20м076</w:t>
            </w:r>
          </w:p>
        </w:tc>
        <w:tc>
          <w:tcPr>
            <w:tcW w:w="3960" w:type="dxa"/>
          </w:tcPr>
          <w:p w14:paraId="0C6B4B2C" w14:textId="52F0EC76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Медицинска школа, Ужице</w:t>
            </w:r>
          </w:p>
        </w:tc>
        <w:tc>
          <w:tcPr>
            <w:tcW w:w="1237" w:type="dxa"/>
            <w:vMerge/>
          </w:tcPr>
          <w:p w14:paraId="1440192B" w14:textId="77777777" w:rsidR="00F06C2A" w:rsidRDefault="00F06C2A" w:rsidP="00CF77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6C2A" w14:paraId="4979E503" w14:textId="7A124123" w:rsidTr="00F06C2A">
        <w:tc>
          <w:tcPr>
            <w:tcW w:w="569" w:type="dxa"/>
          </w:tcPr>
          <w:p w14:paraId="39696BDC" w14:textId="3627F1AB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06" w:type="dxa"/>
          </w:tcPr>
          <w:p w14:paraId="1C5B9EC5" w14:textId="45751974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Ровчанин</w:t>
            </w:r>
          </w:p>
        </w:tc>
        <w:tc>
          <w:tcPr>
            <w:tcW w:w="990" w:type="dxa"/>
          </w:tcPr>
          <w:p w14:paraId="01E6BD8B" w14:textId="690C9878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0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</w:t>
            </w:r>
          </w:p>
        </w:tc>
        <w:tc>
          <w:tcPr>
            <w:tcW w:w="3960" w:type="dxa"/>
          </w:tcPr>
          <w:p w14:paraId="0C022609" w14:textId="78B0BAEA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Вук Караџић, Краљево</w:t>
            </w:r>
          </w:p>
        </w:tc>
        <w:tc>
          <w:tcPr>
            <w:tcW w:w="1237" w:type="dxa"/>
            <w:vMerge/>
          </w:tcPr>
          <w:p w14:paraId="2959D699" w14:textId="77777777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6C2A" w14:paraId="6C2D174B" w14:textId="768A8139" w:rsidTr="00F06C2A">
        <w:tc>
          <w:tcPr>
            <w:tcW w:w="569" w:type="dxa"/>
          </w:tcPr>
          <w:p w14:paraId="64538855" w14:textId="7C939DC1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06" w:type="dxa"/>
          </w:tcPr>
          <w:p w14:paraId="73A21724" w14:textId="4D5D0F1D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Костић</w:t>
            </w:r>
          </w:p>
        </w:tc>
        <w:tc>
          <w:tcPr>
            <w:tcW w:w="990" w:type="dxa"/>
          </w:tcPr>
          <w:p w14:paraId="2C5EC05B" w14:textId="385A7CE3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0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056</w:t>
            </w:r>
          </w:p>
        </w:tc>
        <w:tc>
          <w:tcPr>
            <w:tcW w:w="3960" w:type="dxa"/>
          </w:tcPr>
          <w:p w14:paraId="4A063BB3" w14:textId="5B40FE39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Рада Миљковић, Јагодина</w:t>
            </w:r>
          </w:p>
        </w:tc>
        <w:tc>
          <w:tcPr>
            <w:tcW w:w="1237" w:type="dxa"/>
            <w:vMerge/>
          </w:tcPr>
          <w:p w14:paraId="3A8C5926" w14:textId="77777777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6C2A" w14:paraId="35682870" w14:textId="3544E0F2" w:rsidTr="00F06C2A">
        <w:tc>
          <w:tcPr>
            <w:tcW w:w="569" w:type="dxa"/>
          </w:tcPr>
          <w:p w14:paraId="18E38D36" w14:textId="211F4B1B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306" w:type="dxa"/>
          </w:tcPr>
          <w:p w14:paraId="6CAD18EC" w14:textId="19C37D3C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Недељковић</w:t>
            </w:r>
          </w:p>
        </w:tc>
        <w:tc>
          <w:tcPr>
            <w:tcW w:w="990" w:type="dxa"/>
          </w:tcPr>
          <w:p w14:paraId="47A1FA70" w14:textId="1E983160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0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061</w:t>
            </w:r>
          </w:p>
        </w:tc>
        <w:tc>
          <w:tcPr>
            <w:tcW w:w="3960" w:type="dxa"/>
          </w:tcPr>
          <w:p w14:paraId="2C117953" w14:textId="6DF2D634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Свети Сава, Крагујевац</w:t>
            </w:r>
          </w:p>
        </w:tc>
        <w:tc>
          <w:tcPr>
            <w:tcW w:w="1237" w:type="dxa"/>
            <w:vMerge/>
          </w:tcPr>
          <w:p w14:paraId="2E766B19" w14:textId="77777777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6C2A" w14:paraId="0B882351" w14:textId="0FF766FE" w:rsidTr="00F06C2A">
        <w:tc>
          <w:tcPr>
            <w:tcW w:w="569" w:type="dxa"/>
          </w:tcPr>
          <w:p w14:paraId="77E42EDF" w14:textId="0265EF6C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306" w:type="dxa"/>
          </w:tcPr>
          <w:p w14:paraId="07E70738" w14:textId="4242C071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Радуловић</w:t>
            </w:r>
          </w:p>
        </w:tc>
        <w:tc>
          <w:tcPr>
            <w:tcW w:w="990" w:type="dxa"/>
          </w:tcPr>
          <w:p w14:paraId="450C9987" w14:textId="2162DF76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0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010</w:t>
            </w:r>
          </w:p>
        </w:tc>
        <w:tc>
          <w:tcPr>
            <w:tcW w:w="3960" w:type="dxa"/>
          </w:tcPr>
          <w:p w14:paraId="0F6AB400" w14:textId="66285672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Кирило Савић, Ивањица</w:t>
            </w:r>
          </w:p>
        </w:tc>
        <w:tc>
          <w:tcPr>
            <w:tcW w:w="1237" w:type="dxa"/>
            <w:vMerge/>
          </w:tcPr>
          <w:p w14:paraId="2136C7A3" w14:textId="77777777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6C2A" w14:paraId="1B586088" w14:textId="4D9575E1" w:rsidTr="00F06C2A">
        <w:tc>
          <w:tcPr>
            <w:tcW w:w="569" w:type="dxa"/>
          </w:tcPr>
          <w:p w14:paraId="00BFA090" w14:textId="31B3C40B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306" w:type="dxa"/>
          </w:tcPr>
          <w:p w14:paraId="527F6863" w14:textId="34ACFDC6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Радуловић</w:t>
            </w:r>
          </w:p>
        </w:tc>
        <w:tc>
          <w:tcPr>
            <w:tcW w:w="990" w:type="dxa"/>
          </w:tcPr>
          <w:p w14:paraId="7CD48105" w14:textId="311D73FB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09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009</w:t>
            </w:r>
          </w:p>
        </w:tc>
        <w:tc>
          <w:tcPr>
            <w:tcW w:w="3960" w:type="dxa"/>
          </w:tcPr>
          <w:p w14:paraId="7F668710" w14:textId="694DF9D7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Кирило Савић, Ивањица</w:t>
            </w:r>
          </w:p>
        </w:tc>
        <w:tc>
          <w:tcPr>
            <w:tcW w:w="1237" w:type="dxa"/>
            <w:vMerge/>
          </w:tcPr>
          <w:p w14:paraId="79D82562" w14:textId="77777777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06C2A" w14:paraId="7A4F6F5D" w14:textId="741F08F9" w:rsidTr="00F06C2A">
        <w:tc>
          <w:tcPr>
            <w:tcW w:w="569" w:type="dxa"/>
          </w:tcPr>
          <w:p w14:paraId="0E3FFAAB" w14:textId="71A43735" w:rsidR="00F06C2A" w:rsidRPr="005B5A15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306" w:type="dxa"/>
          </w:tcPr>
          <w:p w14:paraId="47801F9A" w14:textId="3E1362EA" w:rsidR="00F06C2A" w:rsidRPr="005B5A15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Миловановић</w:t>
            </w:r>
          </w:p>
        </w:tc>
        <w:tc>
          <w:tcPr>
            <w:tcW w:w="990" w:type="dxa"/>
          </w:tcPr>
          <w:p w14:paraId="19493A9A" w14:textId="3EF8C1BE" w:rsidR="00F06C2A" w:rsidRPr="006609B3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20м065</w:t>
            </w:r>
          </w:p>
        </w:tc>
        <w:tc>
          <w:tcPr>
            <w:tcW w:w="3960" w:type="dxa"/>
          </w:tcPr>
          <w:p w14:paraId="2959EFC0" w14:textId="1219BF64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Светозар Марковић, Крагујевац</w:t>
            </w:r>
          </w:p>
        </w:tc>
        <w:tc>
          <w:tcPr>
            <w:tcW w:w="1237" w:type="dxa"/>
          </w:tcPr>
          <w:p w14:paraId="65A839B5" w14:textId="6A52B3ED" w:rsidR="00F06C2A" w:rsidRDefault="00F06C2A" w:rsidP="00B81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Потписан</w:t>
            </w:r>
          </w:p>
        </w:tc>
      </w:tr>
    </w:tbl>
    <w:p w14:paraId="3AC0FD51" w14:textId="18C2E1B2" w:rsidR="00473C0A" w:rsidRDefault="00473C0A" w:rsidP="00CF7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593845" w14:textId="76B3DD0D" w:rsidR="00473C0A" w:rsidRPr="00CF7738" w:rsidRDefault="00473C0A" w:rsidP="00CF7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ће на основу обављене стручне праксе доставити документацију предвиђену овим предметом и то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Образац за вођење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(са потписом ментора),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Дневнике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(са потписом ментора)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Есеј опсервације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стручне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DC90EE" w14:textId="77777777" w:rsidR="00CF7738" w:rsidRDefault="00CF7738" w:rsidP="00CF7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B0B3C8" w14:textId="1B1D8FAB" w:rsidR="00CF7738" w:rsidRDefault="00CF7738" w:rsidP="00CF77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213D">
        <w:rPr>
          <w:rFonts w:ascii="Times New Roman" w:hAnsi="Times New Roman" w:cs="Times New Roman"/>
          <w:i/>
          <w:sz w:val="24"/>
          <w:szCs w:val="24"/>
          <w:lang w:val="sr-Cyrl-RS"/>
        </w:rPr>
        <w:t>Дневник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би да обједини опис структуре часа</w:t>
      </w:r>
      <w:r w:rsidR="00B8158B">
        <w:rPr>
          <w:rFonts w:ascii="Times New Roman" w:hAnsi="Times New Roman" w:cs="Times New Roman"/>
          <w:sz w:val="24"/>
          <w:szCs w:val="24"/>
          <w:lang w:val="sr-Cyrl-RS"/>
        </w:rPr>
        <w:t xml:space="preserve"> (онлајн или уживо)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релевантне елементе наставног плана часа (улогу наставника, интеракцију на часу, приступ настави, тестирање и сл.). </w:t>
      </w:r>
    </w:p>
    <w:p w14:paraId="06EDD7C7" w14:textId="77777777" w:rsidR="00CF7738" w:rsidRDefault="00CF7738" w:rsidP="00CF77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7B91C8" w14:textId="4F5A5541" w:rsidR="00CF7738" w:rsidRDefault="00CF7738" w:rsidP="00CF77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мастер студија претходно су обавештени о свим циљевима и задацима стручне праксе и достављени су им релевантни формулари за обављање стручне праксе.</w:t>
      </w:r>
    </w:p>
    <w:p w14:paraId="3894911B" w14:textId="77777777" w:rsidR="00CF7738" w:rsidRDefault="00CF7738" w:rsidP="00CF7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8F7E91" w14:textId="65744D5E" w:rsidR="00CF7738" w:rsidRPr="00CF7738" w:rsidRDefault="00B8158B" w:rsidP="00CF773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Сви мастер студенти чији подаци нису потпуни или изискују промене, позвани су да се јаве на</w:t>
      </w:r>
      <w:r w:rsidR="00CF7738" w:rsidRPr="00A16C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следећу адресу:</w:t>
      </w:r>
      <w:r w:rsidR="00CF77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F7738" w:rsidRPr="00E718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branka.milenkovic</w:t>
        </w:r>
        <w:r w:rsidR="00CF7738" w:rsidRPr="00E7180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@filum.kg.ac.rs</w:t>
        </w:r>
      </w:hyperlink>
      <w:r w:rsidR="00CF7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F75EA3" w14:textId="77777777" w:rsidR="00CF7738" w:rsidRDefault="00CF7738" w:rsidP="00CF77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7738" w:rsidSect="00232C83">
      <w:pgSz w:w="11906" w:h="16838"/>
      <w:pgMar w:top="27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38AF"/>
    <w:multiLevelType w:val="hybridMultilevel"/>
    <w:tmpl w:val="628293FC"/>
    <w:lvl w:ilvl="0" w:tplc="F574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8"/>
    <w:rsid w:val="00473C0A"/>
    <w:rsid w:val="005B5A15"/>
    <w:rsid w:val="00613A1E"/>
    <w:rsid w:val="00B8158B"/>
    <w:rsid w:val="00CF7738"/>
    <w:rsid w:val="00DD0B97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63F6"/>
  <w15:chartTrackingRefBased/>
  <w15:docId w15:val="{935F12EB-7268-4E6A-AA07-E3719F4A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3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73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ka.milenkovic@filum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A2E7-C560-4101-8147-C15DB549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brankamilenkovic milenkovic</dc:creator>
  <cp:keywords/>
  <dc:description/>
  <cp:lastModifiedBy>brankamilenkovic milenkovic</cp:lastModifiedBy>
  <cp:revision>3</cp:revision>
  <dcterms:created xsi:type="dcterms:W3CDTF">2021-03-30T23:15:00Z</dcterms:created>
  <dcterms:modified xsi:type="dcterms:W3CDTF">2021-03-31T00:02:00Z</dcterms:modified>
</cp:coreProperties>
</file>