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E2CA0" w14:textId="77777777" w:rsidR="00D61FBA" w:rsidRDefault="00D61FBA" w:rsidP="00D61FBA">
      <w:pPr>
        <w:ind w:right="56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члана 28. Правилника о завршном и дипломском раду,</w:t>
      </w:r>
    </w:p>
    <w:p w14:paraId="2672B9A3" w14:textId="77777777" w:rsidR="00D61FBA" w:rsidRDefault="00D61FBA" w:rsidP="00D61FBA">
      <w:pPr>
        <w:ind w:right="56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Филолошко-уметнички факултет Универзитета у Крагујевцу</w:t>
      </w:r>
    </w:p>
    <w:p w14:paraId="1A486EF2" w14:textId="77777777" w:rsidR="00D61FBA" w:rsidRDefault="00D61FBA" w:rsidP="00D61FBA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67D4ED63" w14:textId="77777777" w:rsidR="00D61FBA" w:rsidRDefault="00D61FBA" w:rsidP="00D61FBA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6EA3E6FF" w14:textId="77777777" w:rsidR="00D61FBA" w:rsidRDefault="00D61FBA" w:rsidP="00D61FBA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20E1C464" w14:textId="77777777" w:rsidR="00D61FBA" w:rsidRDefault="00D61FBA" w:rsidP="00D61FBA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1037FEA2" w14:textId="2CB74D3A" w:rsidR="00D61FBA" w:rsidRDefault="00D61FBA" w:rsidP="00D61FBA">
      <w:pPr>
        <w:ind w:right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оглашава одбрану </w:t>
      </w:r>
      <w:r w:rsidR="00B37B60">
        <w:rPr>
          <w:rFonts w:ascii="Times New Roman" w:hAnsi="Times New Roman" w:cs="Times New Roman"/>
          <w:b/>
          <w:bCs/>
          <w:sz w:val="28"/>
          <w:lang w:val="en-US"/>
        </w:rPr>
        <w:t>м</w:t>
      </w:r>
      <w:proofErr w:type="spellStart"/>
      <w:r w:rsidRPr="00866BD1">
        <w:rPr>
          <w:rFonts w:ascii="Times New Roman" w:hAnsi="Times New Roman" w:cs="Times New Roman"/>
          <w:b/>
          <w:bCs/>
          <w:sz w:val="28"/>
        </w:rPr>
        <w:t>астер</w:t>
      </w:r>
      <w:proofErr w:type="spellEnd"/>
      <w:r w:rsidRPr="00866BD1">
        <w:rPr>
          <w:rFonts w:ascii="Times New Roman" w:hAnsi="Times New Roman" w:cs="Times New Roman"/>
          <w:b/>
          <w:bCs/>
          <w:sz w:val="28"/>
        </w:rPr>
        <w:t xml:space="preserve"> </w:t>
      </w:r>
      <w:bookmarkStart w:id="0" w:name="_GoBack"/>
      <w:bookmarkEnd w:id="0"/>
      <w:r w:rsidRPr="00866BD1">
        <w:rPr>
          <w:rFonts w:ascii="Times New Roman" w:hAnsi="Times New Roman" w:cs="Times New Roman"/>
          <w:b/>
          <w:bCs/>
          <w:sz w:val="28"/>
        </w:rPr>
        <w:t>рада</w:t>
      </w:r>
    </w:p>
    <w:p w14:paraId="3597BA08" w14:textId="77777777" w:rsidR="00D61FBA" w:rsidRDefault="00D61FBA" w:rsidP="00D61FBA">
      <w:pPr>
        <w:ind w:right="567"/>
        <w:jc w:val="center"/>
        <w:rPr>
          <w:rFonts w:ascii="Times New Roman" w:hAnsi="Times New Roman" w:cs="Times New Roman"/>
          <w:b/>
          <w:bCs/>
          <w:sz w:val="28"/>
        </w:rPr>
      </w:pPr>
    </w:p>
    <w:p w14:paraId="22B80E66" w14:textId="77777777" w:rsidR="00D61FBA" w:rsidRPr="00D61FBA" w:rsidRDefault="00D61FBA" w:rsidP="00D61FB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61FBA">
        <w:rPr>
          <w:rFonts w:ascii="Times New Roman" w:eastAsia="Times New Roman" w:hAnsi="Times New Roman"/>
          <w:sz w:val="28"/>
          <w:szCs w:val="28"/>
        </w:rPr>
        <w:t>ПРОПАСТ ГРАЂАНСКЕ КЛАСЕ И ТРАУМА У ТРИЛОГИЈИ СВЕТЛАНЕ ВЕЛМАР-ЈАНКОВИЋ</w:t>
      </w:r>
    </w:p>
    <w:p w14:paraId="4F303935" w14:textId="77777777" w:rsidR="00D61FBA" w:rsidRPr="00D61FBA" w:rsidRDefault="00D61FBA" w:rsidP="00D61FBA">
      <w:pPr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A59FA" w14:textId="77777777" w:rsidR="00D61FBA" w:rsidRPr="00B8235B" w:rsidRDefault="00D61FBA" w:rsidP="00D61FBA">
      <w:pPr>
        <w:ind w:right="567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lang w:val="en-US"/>
        </w:rPr>
        <w:t>из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lang w:val="en-US"/>
        </w:rPr>
        <w:t>области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Српска књижевност</w:t>
      </w:r>
      <w:r>
        <w:rPr>
          <w:rFonts w:ascii="Times New Roman" w:eastAsia="Times New Roman" w:hAnsi="Times New Roman" w:cs="Times New Roman"/>
          <w:i/>
          <w:color w:val="000000"/>
        </w:rPr>
        <w:br/>
      </w:r>
    </w:p>
    <w:p w14:paraId="4F6AB339" w14:textId="77777777" w:rsidR="00D61FBA" w:rsidRDefault="00D61FBA" w:rsidP="00D61FBA">
      <w:pPr>
        <w:ind w:right="567"/>
        <w:jc w:val="center"/>
        <w:rPr>
          <w:rFonts w:ascii="Times New Roman" w:hAnsi="Times New Roman" w:cs="Times New Roman"/>
        </w:rPr>
      </w:pPr>
    </w:p>
    <w:p w14:paraId="4ABE41C6" w14:textId="36BE9401" w:rsidR="00D61FBA" w:rsidRPr="00D61FBA" w:rsidRDefault="00D61FBA" w:rsidP="00D61FBA">
      <w:pPr>
        <w:ind w:right="56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кандидата </w:t>
      </w:r>
    </w:p>
    <w:p w14:paraId="7FEE3499" w14:textId="4840B597" w:rsidR="00D61FBA" w:rsidRDefault="00D61FBA" w:rsidP="00D61FBA">
      <w:pPr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Иване Миладиновић</w:t>
      </w:r>
    </w:p>
    <w:p w14:paraId="758349C7" w14:textId="77777777" w:rsidR="00D61FBA" w:rsidRPr="00D61FBA" w:rsidRDefault="00D61FBA" w:rsidP="00D61FBA">
      <w:pPr>
        <w:ind w:right="567"/>
        <w:jc w:val="center"/>
        <w:rPr>
          <w:rFonts w:ascii="Times New Roman" w:hAnsi="Times New Roman" w:cs="Times New Roman"/>
        </w:rPr>
      </w:pPr>
    </w:p>
    <w:p w14:paraId="7064D275" w14:textId="77777777" w:rsidR="00D61FBA" w:rsidRDefault="00D61FBA" w:rsidP="00D61FBA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66EABC87" w14:textId="436E565D" w:rsidR="00D61FBA" w:rsidRDefault="00D61FBA" w:rsidP="00D61FBA">
      <w:pPr>
        <w:ind w:right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 Комисијом: проф. др Славица Гароња</w:t>
      </w:r>
      <w:r w:rsidR="00B37B60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B37B60">
        <w:rPr>
          <w:rFonts w:ascii="Times New Roman" w:hAnsi="Times New Roman" w:cs="Times New Roman"/>
          <w:lang w:val="sr-Cyrl-CS"/>
        </w:rPr>
        <w:t>Радованац</w:t>
      </w:r>
      <w:proofErr w:type="spellEnd"/>
      <w:r>
        <w:rPr>
          <w:rFonts w:ascii="Times New Roman" w:hAnsi="Times New Roman" w:cs="Times New Roman"/>
          <w:lang w:val="sr-Cyrl-CS"/>
        </w:rPr>
        <w:t xml:space="preserve"> (ментор), проф. др Јелена Арсенијевић Митрић (председник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sr-Cyrl-CS"/>
        </w:rPr>
        <w:t>омисије)</w:t>
      </w:r>
    </w:p>
    <w:p w14:paraId="564F61C8" w14:textId="77777777" w:rsidR="00D61FBA" w:rsidRDefault="00D61FBA" w:rsidP="00D61FBA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3E670E39" w14:textId="1CAC6658" w:rsidR="00D61FBA" w:rsidRPr="00B37B60" w:rsidRDefault="00D61FBA" w:rsidP="00D61FBA">
      <w:pPr>
        <w:rPr>
          <w:rFonts w:hint="eastAsia"/>
        </w:rPr>
      </w:pPr>
      <w:r w:rsidRPr="00B37B60">
        <w:rPr>
          <w:rFonts w:ascii="Times New Roman" w:hAnsi="Times New Roman" w:cs="Times New Roman"/>
          <w:lang w:val="sr-Cyrl-CS"/>
        </w:rPr>
        <w:t xml:space="preserve">Одбрана се одржава </w:t>
      </w:r>
      <w:r w:rsidRPr="00B37B60">
        <w:t xml:space="preserve">у </w:t>
      </w:r>
      <w:r w:rsidR="00B37B60" w:rsidRPr="00B37B60">
        <w:t>четвртак</w:t>
      </w:r>
      <w:r w:rsidRPr="00B37B60">
        <w:t xml:space="preserve">, </w:t>
      </w:r>
      <w:r w:rsidR="00B37B60" w:rsidRPr="00B37B60">
        <w:t>16</w:t>
      </w:r>
      <w:r w:rsidRPr="00B37B60">
        <w:t>. јула 2020. године, са почетком у 11 часова</w:t>
      </w:r>
      <w:r w:rsidRPr="00B37B60">
        <w:rPr>
          <w:rFonts w:ascii="Times New Roman" w:hAnsi="Times New Roman" w:cs="Times New Roman"/>
          <w:lang w:val="sr-Cyrl-CS"/>
        </w:rPr>
        <w:t>, на Правном факултету Универзитета у Крагујевцу.</w:t>
      </w:r>
    </w:p>
    <w:p w14:paraId="12996F03" w14:textId="77777777" w:rsidR="00D61FBA" w:rsidRPr="00B37B60" w:rsidRDefault="00D61FBA" w:rsidP="00D61FBA">
      <w:pPr>
        <w:ind w:right="567"/>
        <w:jc w:val="both"/>
        <w:rPr>
          <w:rFonts w:ascii="Times New Roman" w:eastAsia="Times New Roman" w:hAnsi="Times New Roman" w:cs="Times New Roman"/>
          <w:lang w:val="sr-Cyrl-CS"/>
        </w:rPr>
      </w:pPr>
    </w:p>
    <w:p w14:paraId="23447273" w14:textId="77777777" w:rsidR="00D61FBA" w:rsidRPr="00B37B60" w:rsidRDefault="00D61FBA" w:rsidP="00D61FBA">
      <w:pPr>
        <w:ind w:right="567"/>
        <w:jc w:val="both"/>
        <w:rPr>
          <w:rFonts w:ascii="Times New Roman" w:eastAsia="Times New Roman" w:hAnsi="Times New Roman" w:cs="Times New Roman"/>
          <w:lang w:val="sr-Cyrl-CS"/>
        </w:rPr>
      </w:pPr>
    </w:p>
    <w:p w14:paraId="13E76DA3" w14:textId="38039E4F" w:rsidR="00D61FBA" w:rsidRDefault="00D61FBA" w:rsidP="00D61FBA">
      <w:pPr>
        <w:ind w:right="567"/>
        <w:jc w:val="both"/>
        <w:rPr>
          <w:rFonts w:ascii="Times New Roman" w:hAnsi="Times New Roman" w:cs="Times New Roman"/>
          <w:lang w:val="sr-Cyrl-CS"/>
        </w:rPr>
      </w:pPr>
      <w:r w:rsidRPr="00B37B60">
        <w:rPr>
          <w:rFonts w:ascii="Times New Roman" w:hAnsi="Times New Roman" w:cs="Times New Roman"/>
          <w:lang w:val="sr-Cyrl-CS"/>
        </w:rPr>
        <w:t xml:space="preserve">У Крагујевцу, </w:t>
      </w:r>
      <w:r w:rsidR="00B37B60" w:rsidRPr="00B37B60">
        <w:rPr>
          <w:rFonts w:ascii="Times New Roman" w:hAnsi="Times New Roman" w:cs="Times New Roman"/>
          <w:lang w:val="sr-Cyrl-CS"/>
        </w:rPr>
        <w:t>6</w:t>
      </w:r>
      <w:r w:rsidRPr="00B37B60">
        <w:rPr>
          <w:rFonts w:ascii="Times New Roman" w:hAnsi="Times New Roman" w:cs="Times New Roman"/>
          <w:lang w:val="sr-Cyrl-CS"/>
        </w:rPr>
        <w:t>. јула 2020.</w:t>
      </w:r>
    </w:p>
    <w:p w14:paraId="3065C11C" w14:textId="77777777" w:rsidR="00D61FBA" w:rsidRDefault="00D61FBA" w:rsidP="00D61FBA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4AAE202B" w14:textId="77777777" w:rsidR="00D61FBA" w:rsidRDefault="00D61FBA" w:rsidP="00D61FBA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</w:p>
    <w:p w14:paraId="1514F906" w14:textId="77777777" w:rsidR="00D61FBA" w:rsidRDefault="00D61FBA" w:rsidP="00D61FBA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60A22821" w14:textId="77777777" w:rsidR="00D61FBA" w:rsidRDefault="00D61FBA" w:rsidP="00D61FBA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47EA68BB" w14:textId="77777777" w:rsidR="00D61FBA" w:rsidRDefault="00D61FBA" w:rsidP="00D61FBA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06C0B99C" w14:textId="57B4E4ED" w:rsidR="00D61FBA" w:rsidRDefault="00B37B60" w:rsidP="00D61FBA">
      <w:pPr>
        <w:ind w:left="4320" w:right="567" w:firstLine="720"/>
        <w:jc w:val="center"/>
        <w:rPr>
          <w:rFonts w:ascii="Times New Roman" w:eastAsia="Times New Roman" w:hAnsi="Times New Roman" w:cs="Times New Roman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lang w:val="sr-Cyrl-CS"/>
        </w:rPr>
        <w:t>Д</w:t>
      </w:r>
      <w:r w:rsidR="00D61FBA">
        <w:rPr>
          <w:rFonts w:ascii="Times New Roman" w:eastAsia="Times New Roman" w:hAnsi="Times New Roman" w:cs="Times New Roman"/>
          <w:lang w:val="sr-Cyrl-CS"/>
        </w:rPr>
        <w:t>оц</w:t>
      </w:r>
      <w:proofErr w:type="spellEnd"/>
      <w:r w:rsidR="00D61FBA">
        <w:rPr>
          <w:rFonts w:ascii="Times New Roman" w:eastAsia="Times New Roman" w:hAnsi="Times New Roman" w:cs="Times New Roman"/>
          <w:lang w:val="sr-Cyrl-CS"/>
        </w:rPr>
        <w:t>. др Јелена Петковић</w:t>
      </w:r>
    </w:p>
    <w:p w14:paraId="2A9D49D3" w14:textId="5D51EEBE" w:rsidR="00D61FBA" w:rsidRDefault="00B37B60" w:rsidP="00D61FBA">
      <w:pPr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  <w:t>Ш</w:t>
      </w:r>
      <w:r w:rsidR="00D61FBA">
        <w:rPr>
          <w:rFonts w:ascii="Times New Roman" w:eastAsia="Times New Roman" w:hAnsi="Times New Roman" w:cs="Times New Roman"/>
          <w:lang w:val="sr-Cyrl-CS"/>
        </w:rPr>
        <w:t xml:space="preserve">еф Одсека за филологију </w:t>
      </w:r>
    </w:p>
    <w:p w14:paraId="6F25E74F" w14:textId="77777777" w:rsidR="00D61FBA" w:rsidRDefault="00D61FBA" w:rsidP="00D61FBA">
      <w:pPr>
        <w:ind w:right="567"/>
        <w:jc w:val="center"/>
        <w:rPr>
          <w:rFonts w:ascii="Times New Roman" w:hAnsi="Times New Roman" w:cs="Times New Roman"/>
        </w:rPr>
      </w:pPr>
    </w:p>
    <w:p w14:paraId="556F9B53" w14:textId="77777777" w:rsidR="00AE20BC" w:rsidRDefault="00AE20BC">
      <w:pPr>
        <w:rPr>
          <w:rFonts w:hint="eastAsia"/>
        </w:rPr>
      </w:pPr>
    </w:p>
    <w:sectPr w:rsidR="00AE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BA"/>
    <w:rsid w:val="00AE20BC"/>
    <w:rsid w:val="00B37B60"/>
    <w:rsid w:val="00D6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6392"/>
  <w15:chartTrackingRefBased/>
  <w15:docId w15:val="{AF40E766-CECF-423F-B353-B10F759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B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sr-Cyrl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 s432f</dc:creator>
  <cp:keywords/>
  <dc:description/>
  <cp:lastModifiedBy>Racunar</cp:lastModifiedBy>
  <cp:revision>2</cp:revision>
  <dcterms:created xsi:type="dcterms:W3CDTF">2020-07-03T18:06:00Z</dcterms:created>
  <dcterms:modified xsi:type="dcterms:W3CDTF">2020-07-05T13:07:00Z</dcterms:modified>
</cp:coreProperties>
</file>