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6D" w:rsidRPr="00711E6D" w:rsidRDefault="00711E6D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ФИЛУМ Крагујевац</w:t>
      </w:r>
    </w:p>
    <w:p w:rsid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Одсек за музику</w:t>
      </w:r>
    </w:p>
    <w:p w:rsidR="00197A41" w:rsidRPr="00711E6D" w:rsidRDefault="00673631" w:rsidP="00197A41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Предмет: Анализа музике б</w:t>
      </w:r>
      <w:bookmarkStart w:id="0" w:name="_GoBack"/>
      <w:bookmarkEnd w:id="0"/>
      <w:r w:rsidR="00711E6D" w:rsidRPr="00711E6D">
        <w:rPr>
          <w:sz w:val="24"/>
          <w:szCs w:val="24"/>
          <w:u w:val="single"/>
          <w:lang w:val="ru-RU"/>
        </w:rPr>
        <w:t>арока</w:t>
      </w:r>
    </w:p>
    <w:p w:rsidR="00711E6D" w:rsidRDefault="00711E6D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Студијски програми</w:t>
      </w:r>
      <w:r>
        <w:rPr>
          <w:sz w:val="24"/>
          <w:szCs w:val="24"/>
          <w:lang w:val="ru-RU"/>
        </w:rPr>
        <w:t>:</w:t>
      </w:r>
      <w:r w:rsidRPr="00711E6D">
        <w:rPr>
          <w:sz w:val="24"/>
          <w:szCs w:val="24"/>
          <w:lang w:val="ru-RU"/>
        </w:rPr>
        <w:t xml:space="preserve"> Музика у медијима, Хармоника, Клавир</w:t>
      </w:r>
    </w:p>
    <w:p w:rsid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Наставник: др ум. Милорад Маринковић, ванредни професор</w:t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711E6D" w:rsidRDefault="00711E6D" w:rsidP="00711E6D">
      <w:pPr>
        <w:jc w:val="center"/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И С П И Т Н А    П И Т А Њ А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</w:p>
    <w:p w:rsidR="00197A41" w:rsidRPr="00711E6D" w:rsidRDefault="00711E6D" w:rsidP="00197A41">
      <w:pPr>
        <w:rPr>
          <w:b/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1</w:t>
      </w:r>
      <w:r w:rsidRPr="00711E6D">
        <w:rPr>
          <w:b/>
          <w:sz w:val="24"/>
          <w:szCs w:val="24"/>
          <w:lang w:val="ru-RU"/>
        </w:rPr>
        <w:t xml:space="preserve">.          </w:t>
      </w:r>
      <w:r w:rsidR="00197A41" w:rsidRPr="00711E6D">
        <w:rPr>
          <w:b/>
          <w:sz w:val="24"/>
          <w:szCs w:val="24"/>
          <w:lang w:val="ru-RU"/>
        </w:rPr>
        <w:t>Увод у музичку анализу; Музичке компоненте и планови</w:t>
      </w:r>
      <w:r w:rsidR="00197A41" w:rsidRPr="00711E6D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 xml:space="preserve">Д.Сковран,В.Перичић,Наука о музичким облицима,Универзитет уметности, Београд 1991,прво поглавље; М.Заткалик,М.Медић,С.Влајић, Музичка анализа </w:t>
      </w:r>
      <w:r w:rsidRPr="00711E6D">
        <w:rPr>
          <w:sz w:val="24"/>
          <w:szCs w:val="24"/>
        </w:rPr>
        <w:t>I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CD</w:t>
      </w:r>
      <w:r w:rsidRPr="00711E6D">
        <w:rPr>
          <w:sz w:val="24"/>
          <w:szCs w:val="24"/>
          <w:lang w:val="ru-RU"/>
        </w:rPr>
        <w:t xml:space="preserve"> </w:t>
      </w:r>
      <w:r w:rsidRPr="00711E6D">
        <w:rPr>
          <w:sz w:val="24"/>
          <w:szCs w:val="24"/>
        </w:rPr>
        <w:t>ROM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Clio</w:t>
      </w:r>
      <w:r w:rsidRPr="00711E6D">
        <w:rPr>
          <w:sz w:val="24"/>
          <w:szCs w:val="24"/>
          <w:lang w:val="ru-RU"/>
        </w:rPr>
        <w:t>,Београд 2003; Б.Поповић,Музичка форма или смисао у музици,</w:t>
      </w:r>
      <w:r w:rsidRPr="00711E6D">
        <w:rPr>
          <w:sz w:val="24"/>
          <w:szCs w:val="24"/>
        </w:rPr>
        <w:t>Clio</w:t>
      </w:r>
      <w:r w:rsidRPr="00711E6D">
        <w:rPr>
          <w:sz w:val="24"/>
          <w:szCs w:val="24"/>
          <w:lang w:val="ru-RU"/>
        </w:rPr>
        <w:t>,Београд,1998;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</w:p>
    <w:p w:rsidR="00711E6D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2.</w:t>
      </w:r>
      <w:r w:rsidRPr="00711E6D">
        <w:rPr>
          <w:b/>
          <w:sz w:val="24"/>
          <w:szCs w:val="24"/>
          <w:lang w:val="ru-RU"/>
        </w:rPr>
        <w:tab/>
        <w:t>Музички ток: сигнали почетка и сигнали краја: Границе у музичком току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М.Заткалик,М.Медић,</w:t>
      </w:r>
      <w:r w:rsidR="00711E6D">
        <w:rPr>
          <w:sz w:val="24"/>
          <w:szCs w:val="24"/>
          <w:lang w:val="ru-RU"/>
        </w:rPr>
        <w:t xml:space="preserve"> </w:t>
      </w:r>
      <w:r w:rsidRPr="00711E6D">
        <w:rPr>
          <w:sz w:val="24"/>
          <w:szCs w:val="24"/>
          <w:lang w:val="ru-RU"/>
        </w:rPr>
        <w:t xml:space="preserve">С.Влајић, Музичка анализа </w:t>
      </w:r>
      <w:r w:rsidRPr="00711E6D">
        <w:rPr>
          <w:sz w:val="24"/>
          <w:szCs w:val="24"/>
        </w:rPr>
        <w:t>I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CD</w:t>
      </w:r>
      <w:r w:rsidRPr="00711E6D">
        <w:rPr>
          <w:sz w:val="24"/>
          <w:szCs w:val="24"/>
          <w:lang w:val="ru-RU"/>
        </w:rPr>
        <w:t xml:space="preserve"> </w:t>
      </w:r>
      <w:r w:rsidRPr="00711E6D">
        <w:rPr>
          <w:sz w:val="24"/>
          <w:szCs w:val="24"/>
        </w:rPr>
        <w:t>ROM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Clio</w:t>
      </w:r>
      <w:r w:rsidRPr="00711E6D">
        <w:rPr>
          <w:sz w:val="24"/>
          <w:szCs w:val="24"/>
          <w:lang w:val="ru-RU"/>
        </w:rPr>
        <w:t>,Београд 2003;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Д.Сковран,В.Перичић,Наука о музичким облицима,Универзитет уметности, Београд 1991,прво поглавље;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3.</w:t>
      </w:r>
      <w:r w:rsidRPr="00711E6D">
        <w:rPr>
          <w:b/>
          <w:sz w:val="24"/>
          <w:szCs w:val="24"/>
          <w:lang w:val="ru-RU"/>
        </w:rPr>
        <w:tab/>
        <w:t>Формирање барокног стила и особености инструменталне полифоније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Перичић, Властимир, Инструментални и вокално инструментални контрапункт, Београд: Студентски културни центар, 1987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4.</w:t>
      </w:r>
      <w:r w:rsidRPr="00711E6D">
        <w:rPr>
          <w:b/>
          <w:sz w:val="24"/>
          <w:szCs w:val="24"/>
          <w:lang w:val="ru-RU"/>
        </w:rPr>
        <w:tab/>
        <w:t>Мотив и мотивски рад.Чеона тема и њено развијање. Структура мелодије.</w:t>
      </w:r>
    </w:p>
    <w:p w:rsidR="00711E6D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 xml:space="preserve">Д.Сковран,В.Перичић,Наука о музичким облицима,Универзитет уметности, Београд 1991,прво поглавље; 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М.Заткалик,О,Стамболић,Реченица у тоналној инструменталној музици,Факултет музичке уметности, Београд,2005.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5.</w:t>
      </w:r>
      <w:r w:rsidRPr="00711E6D">
        <w:rPr>
          <w:b/>
          <w:sz w:val="24"/>
          <w:szCs w:val="24"/>
          <w:lang w:val="ru-RU"/>
        </w:rPr>
        <w:tab/>
        <w:t>Латентно вишегласје</w:t>
      </w:r>
      <w:r w:rsidRPr="00673631">
        <w:rPr>
          <w:b/>
          <w:sz w:val="24"/>
          <w:szCs w:val="24"/>
          <w:lang w:val="ru-RU"/>
        </w:rPr>
        <w:t xml:space="preserve"> </w:t>
      </w:r>
      <w:r w:rsidRPr="00711E6D">
        <w:rPr>
          <w:b/>
          <w:sz w:val="24"/>
          <w:szCs w:val="24"/>
          <w:lang w:val="ru-RU"/>
        </w:rPr>
        <w:t>(скривена полифонија)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Божанић, Зоран, Специфичности скривене полифоније на примеру Бахових свита за виолончело, Београд: Факултет музичке уметности, 2010</w:t>
      </w: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lastRenderedPageBreak/>
        <w:t>6.</w:t>
      </w:r>
      <w:r w:rsidRPr="00711E6D">
        <w:rPr>
          <w:b/>
          <w:sz w:val="24"/>
          <w:szCs w:val="24"/>
          <w:lang w:val="ru-RU"/>
        </w:rPr>
        <w:tab/>
        <w:t>Хармонска средства барокне музике</w:t>
      </w:r>
      <w:r w:rsidRPr="00711E6D">
        <w:rPr>
          <w:b/>
          <w:sz w:val="24"/>
          <w:szCs w:val="24"/>
          <w:lang w:val="ru-RU"/>
        </w:rPr>
        <w:tab/>
      </w:r>
    </w:p>
    <w:p w:rsidR="00711E6D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 xml:space="preserve">Д.Деспић,Хармонија са хармонском анализом </w:t>
      </w:r>
      <w:r w:rsidRPr="00711E6D">
        <w:rPr>
          <w:sz w:val="24"/>
          <w:szCs w:val="24"/>
        </w:rPr>
        <w:t>I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II</w:t>
      </w:r>
      <w:r w:rsidRPr="00711E6D">
        <w:rPr>
          <w:sz w:val="24"/>
          <w:szCs w:val="24"/>
          <w:lang w:val="ru-RU"/>
        </w:rPr>
        <w:t>,</w:t>
      </w:r>
      <w:r w:rsidRPr="00711E6D">
        <w:rPr>
          <w:sz w:val="24"/>
          <w:szCs w:val="24"/>
        </w:rPr>
        <w:t>III</w:t>
      </w:r>
      <w:r w:rsidRPr="00711E6D">
        <w:rPr>
          <w:sz w:val="24"/>
          <w:szCs w:val="24"/>
          <w:lang w:val="ru-RU"/>
        </w:rPr>
        <w:t>, издање Универзитета уметности,обједињљно у издању Завода за уџбенике и наставна средства;</w:t>
      </w:r>
    </w:p>
    <w:p w:rsidR="00711E6D" w:rsidRDefault="00711E6D" w:rsidP="00197A41">
      <w:pPr>
        <w:rPr>
          <w:b/>
          <w:sz w:val="24"/>
          <w:szCs w:val="24"/>
          <w:lang w:val="ru-RU"/>
        </w:rPr>
      </w:pPr>
    </w:p>
    <w:p w:rsidR="00711E6D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7.</w:t>
      </w:r>
      <w:r w:rsidRPr="00711E6D">
        <w:rPr>
          <w:b/>
          <w:sz w:val="24"/>
          <w:szCs w:val="24"/>
          <w:lang w:val="ru-RU"/>
        </w:rPr>
        <w:tab/>
        <w:t>Представљање акорада у двогласном ставу, опште карактеристике трогласног и вишегласног става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Живковић, Мирјана, Инструментални контрапункт за средње музичке школе, Београд: Завод за уџбенике и наставна средства,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8.</w:t>
      </w:r>
      <w:r w:rsidRPr="00711E6D">
        <w:rPr>
          <w:b/>
          <w:sz w:val="24"/>
          <w:szCs w:val="24"/>
          <w:lang w:val="ru-RU"/>
        </w:rPr>
        <w:tab/>
        <w:t>Имитација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Перичић, Властимир, Инструментални и вокално инструментални контрапункт, Београд: Студентски културни центар, 1987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9.</w:t>
      </w:r>
      <w:r w:rsidRPr="00711E6D">
        <w:rPr>
          <w:b/>
          <w:sz w:val="24"/>
          <w:szCs w:val="24"/>
          <w:lang w:val="ru-RU"/>
        </w:rPr>
        <w:tab/>
        <w:t xml:space="preserve">Канон 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10.</w:t>
      </w:r>
      <w:r w:rsidRPr="00711E6D">
        <w:rPr>
          <w:b/>
          <w:sz w:val="24"/>
          <w:szCs w:val="24"/>
          <w:lang w:val="ru-RU"/>
        </w:rPr>
        <w:tab/>
        <w:t>Обртајни контрапункт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11.</w:t>
      </w:r>
      <w:r w:rsidRPr="00711E6D">
        <w:rPr>
          <w:b/>
          <w:sz w:val="24"/>
          <w:szCs w:val="24"/>
          <w:lang w:val="ru-RU"/>
        </w:rPr>
        <w:tab/>
        <w:t>Секвенце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12.</w:t>
      </w:r>
      <w:r w:rsidRPr="00711E6D">
        <w:rPr>
          <w:b/>
          <w:sz w:val="24"/>
          <w:szCs w:val="24"/>
          <w:lang w:val="ru-RU"/>
        </w:rPr>
        <w:tab/>
        <w:t>Двогласна инвенција; Трогласна инвенција (информативно)</w:t>
      </w:r>
      <w:r w:rsidRPr="00711E6D">
        <w:rPr>
          <w:b/>
          <w:sz w:val="24"/>
          <w:szCs w:val="24"/>
          <w:lang w:val="ru-RU"/>
        </w:rPr>
        <w:tab/>
      </w:r>
    </w:p>
    <w:p w:rsidR="00197A41" w:rsidRPr="00711E6D" w:rsidRDefault="00711E6D" w:rsidP="00197A4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t>13.</w:t>
      </w:r>
      <w:r w:rsidRPr="00711E6D">
        <w:rPr>
          <w:b/>
          <w:sz w:val="24"/>
          <w:szCs w:val="24"/>
          <w:lang w:val="ru-RU"/>
        </w:rPr>
        <w:tab/>
        <w:t>Барокна свита 1: историјат, грађа циклуса</w:t>
      </w:r>
      <w:r w:rsidRPr="00711E6D">
        <w:rPr>
          <w:b/>
          <w:sz w:val="24"/>
          <w:szCs w:val="24"/>
          <w:lang w:val="ru-RU"/>
        </w:rPr>
        <w:tab/>
      </w:r>
    </w:p>
    <w:p w:rsidR="00197A41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Д.Сковран,В.Перичић,Наука о музичким облицима,Универзитет уметности, Београд 1991,прво поглавље;</w:t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711E6D" w:rsidRDefault="00711E6D" w:rsidP="00197A41">
      <w:pPr>
        <w:rPr>
          <w:sz w:val="24"/>
          <w:szCs w:val="24"/>
          <w:lang w:val="ru-RU"/>
        </w:rPr>
      </w:pP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b/>
          <w:sz w:val="24"/>
          <w:szCs w:val="24"/>
          <w:lang w:val="ru-RU"/>
        </w:rPr>
      </w:pPr>
      <w:r w:rsidRPr="00711E6D">
        <w:rPr>
          <w:b/>
          <w:sz w:val="24"/>
          <w:szCs w:val="24"/>
          <w:lang w:val="ru-RU"/>
        </w:rPr>
        <w:lastRenderedPageBreak/>
        <w:t>1</w:t>
      </w:r>
      <w:r w:rsidR="00711E6D">
        <w:rPr>
          <w:b/>
          <w:sz w:val="24"/>
          <w:szCs w:val="24"/>
          <w:lang w:val="ru-RU"/>
        </w:rPr>
        <w:t>4</w:t>
      </w:r>
      <w:r w:rsidRPr="00711E6D">
        <w:rPr>
          <w:b/>
          <w:sz w:val="24"/>
          <w:szCs w:val="24"/>
          <w:lang w:val="ru-RU"/>
        </w:rPr>
        <w:t>.</w:t>
      </w:r>
      <w:r w:rsidRPr="00711E6D">
        <w:rPr>
          <w:b/>
          <w:sz w:val="24"/>
          <w:szCs w:val="24"/>
          <w:lang w:val="ru-RU"/>
        </w:rPr>
        <w:tab/>
        <w:t>Барокна свита 2: облик игара</w:t>
      </w:r>
      <w:r w:rsidRPr="00711E6D">
        <w:rPr>
          <w:b/>
          <w:sz w:val="24"/>
          <w:szCs w:val="24"/>
          <w:lang w:val="ru-RU"/>
        </w:rPr>
        <w:tab/>
      </w:r>
    </w:p>
    <w:p w:rsidR="00711E6D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 xml:space="preserve">Д.Сковран,В.Перичић,Наука о музичким облицима,Универзитет уметности, Београд 1991,прво поглавље; 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rFonts w:cs="Arial"/>
          <w:noProof/>
          <w:sz w:val="24"/>
          <w:szCs w:val="24"/>
          <w:lang w:val="ru-RU" w:eastAsia="es-ES_tradnl"/>
        </w:rPr>
        <w:t xml:space="preserve">Вељановић-Ранковић, Јасна, </w:t>
      </w:r>
      <w:r w:rsidRPr="00711E6D">
        <w:rPr>
          <w:rFonts w:cs="Arial"/>
          <w:i/>
          <w:noProof/>
          <w:sz w:val="24"/>
          <w:szCs w:val="24"/>
          <w:lang w:val="ru-RU" w:eastAsia="es-ES_tradnl"/>
        </w:rPr>
        <w:t>Видови испољавања дводелности и троделности у Француским свитама Јохана Себастијана Баха,</w:t>
      </w:r>
      <w:r w:rsidRPr="00711E6D">
        <w:rPr>
          <w:rFonts w:cs="Arial"/>
          <w:noProof/>
          <w:sz w:val="24"/>
          <w:szCs w:val="24"/>
          <w:lang w:val="ru-RU" w:eastAsia="es-ES_tradnl"/>
        </w:rPr>
        <w:t xml:space="preserve"> «Традиција као инспирација»</w:t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ab/>
      </w:r>
    </w:p>
    <w:p w:rsidR="00197A41" w:rsidRPr="00622C63" w:rsidRDefault="00197A41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1</w:t>
      </w:r>
      <w:r w:rsidR="00711E6D" w:rsidRPr="00622C63">
        <w:rPr>
          <w:b/>
          <w:sz w:val="24"/>
          <w:szCs w:val="24"/>
          <w:lang w:val="ru-RU"/>
        </w:rPr>
        <w:t>5</w:t>
      </w:r>
      <w:r w:rsidRPr="00622C63">
        <w:rPr>
          <w:b/>
          <w:sz w:val="24"/>
          <w:szCs w:val="24"/>
          <w:lang w:val="ru-RU"/>
        </w:rPr>
        <w:t>.</w:t>
      </w:r>
      <w:r w:rsidRPr="00622C63">
        <w:rPr>
          <w:b/>
          <w:sz w:val="24"/>
          <w:szCs w:val="24"/>
          <w:lang w:val="ru-RU"/>
        </w:rPr>
        <w:tab/>
        <w:t>Опште карактеристике фуге, облик фуге, тема и одговор, контрасубјект</w:t>
      </w:r>
      <w:r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Перичић, Властимир, Инструментални и вокално инструментални контрапункт, Београд: С</w:t>
      </w:r>
      <w:r w:rsidR="00711E6D" w:rsidRPr="00711E6D">
        <w:rPr>
          <w:sz w:val="24"/>
          <w:szCs w:val="24"/>
          <w:lang w:val="ru-RU"/>
        </w:rPr>
        <w:t>тудентски културни центар, 1987</w:t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16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Експозиција фуге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17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Спроводни и завршни део фуге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18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Фуга са више тема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19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Ричеркар, тјенто, канцона, капричо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20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Прелудјум, токата, фантазија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</w:p>
    <w:p w:rsidR="00711E6D" w:rsidRDefault="00711E6D" w:rsidP="00197A41">
      <w:pPr>
        <w:rPr>
          <w:sz w:val="24"/>
          <w:szCs w:val="24"/>
          <w:lang w:val="ru-RU"/>
        </w:rPr>
      </w:pPr>
    </w:p>
    <w:p w:rsidR="00711E6D" w:rsidRPr="00622C63" w:rsidRDefault="00711E6D" w:rsidP="00197A41">
      <w:pPr>
        <w:rPr>
          <w:b/>
          <w:sz w:val="24"/>
          <w:szCs w:val="24"/>
          <w:lang w:val="ru-RU"/>
        </w:rPr>
      </w:pPr>
      <w:r w:rsidRPr="00622C63">
        <w:rPr>
          <w:b/>
          <w:sz w:val="24"/>
          <w:szCs w:val="24"/>
          <w:lang w:val="ru-RU"/>
        </w:rPr>
        <w:t>21</w:t>
      </w:r>
      <w:r w:rsidR="00197A41" w:rsidRPr="00622C63">
        <w:rPr>
          <w:b/>
          <w:sz w:val="24"/>
          <w:szCs w:val="24"/>
          <w:lang w:val="ru-RU"/>
        </w:rPr>
        <w:t>.</w:t>
      </w:r>
      <w:r w:rsidR="00197A41" w:rsidRPr="00622C63">
        <w:rPr>
          <w:b/>
          <w:sz w:val="24"/>
          <w:szCs w:val="24"/>
          <w:lang w:val="ru-RU"/>
        </w:rPr>
        <w:tab/>
        <w:t>Корална предигра, корална фантазија, полифоне варијације</w:t>
      </w:r>
      <w:r w:rsidR="00197A41" w:rsidRPr="00622C63">
        <w:rPr>
          <w:b/>
          <w:sz w:val="24"/>
          <w:szCs w:val="24"/>
          <w:lang w:val="ru-RU"/>
        </w:rPr>
        <w:tab/>
      </w:r>
    </w:p>
    <w:p w:rsidR="00197A41" w:rsidRPr="00711E6D" w:rsidRDefault="00197A41" w:rsidP="00197A41">
      <w:pPr>
        <w:rPr>
          <w:sz w:val="24"/>
          <w:szCs w:val="24"/>
          <w:lang w:val="ru-RU"/>
        </w:rPr>
      </w:pPr>
      <w:r w:rsidRPr="00711E6D">
        <w:rPr>
          <w:sz w:val="24"/>
          <w:szCs w:val="24"/>
          <w:lang w:val="ru-RU"/>
        </w:rPr>
        <w:t>Исто</w:t>
      </w:r>
      <w:r w:rsidRPr="00711E6D">
        <w:rPr>
          <w:sz w:val="24"/>
          <w:szCs w:val="24"/>
          <w:lang w:val="ru-RU"/>
        </w:rPr>
        <w:tab/>
      </w:r>
    </w:p>
    <w:p w:rsidR="00197A41" w:rsidRDefault="00197A41" w:rsidP="00197A41">
      <w:pPr>
        <w:rPr>
          <w:sz w:val="24"/>
          <w:szCs w:val="24"/>
          <w:lang w:val="ru-RU"/>
        </w:rPr>
      </w:pPr>
    </w:p>
    <w:p w:rsidR="00917576" w:rsidRPr="00711E6D" w:rsidRDefault="00711E6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испиту се извлаче два питања и ради се </w:t>
      </w:r>
      <w:r w:rsidR="0070339D">
        <w:rPr>
          <w:sz w:val="24"/>
          <w:szCs w:val="24"/>
          <w:lang w:val="ru-RU"/>
        </w:rPr>
        <w:t xml:space="preserve">анализа фуге на лицу места. </w:t>
      </w:r>
      <w:r w:rsidR="001271F3">
        <w:rPr>
          <w:sz w:val="24"/>
          <w:szCs w:val="24"/>
          <w:lang w:val="ru-RU"/>
        </w:rPr>
        <w:t xml:space="preserve">Позитиван одговор на једно питање </w:t>
      </w:r>
      <w:r w:rsidR="0070339D">
        <w:rPr>
          <w:sz w:val="24"/>
          <w:szCs w:val="24"/>
          <w:lang w:val="ru-RU"/>
        </w:rPr>
        <w:t xml:space="preserve">и добро урађена анализа </w:t>
      </w:r>
      <w:r w:rsidR="001271F3">
        <w:rPr>
          <w:sz w:val="24"/>
          <w:szCs w:val="24"/>
          <w:lang w:val="ru-RU"/>
        </w:rPr>
        <w:t>може да донесе студенту</w:t>
      </w:r>
      <w:r w:rsidR="00180D0D">
        <w:rPr>
          <w:sz w:val="24"/>
          <w:szCs w:val="24"/>
          <w:lang w:val="ru-RU"/>
        </w:rPr>
        <w:t xml:space="preserve"> од 6 до 10</w:t>
      </w:r>
      <w:r w:rsidR="001271F3">
        <w:rPr>
          <w:sz w:val="24"/>
          <w:szCs w:val="24"/>
          <w:lang w:val="ru-RU"/>
        </w:rPr>
        <w:t xml:space="preserve"> поена. </w:t>
      </w:r>
    </w:p>
    <w:sectPr w:rsidR="00917576" w:rsidRPr="00711E6D" w:rsidSect="00711E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36"/>
    <w:rsid w:val="001271F3"/>
    <w:rsid w:val="00180D0D"/>
    <w:rsid w:val="00197A41"/>
    <w:rsid w:val="00622C63"/>
    <w:rsid w:val="00673631"/>
    <w:rsid w:val="0070339D"/>
    <w:rsid w:val="00711E6D"/>
    <w:rsid w:val="00917576"/>
    <w:rsid w:val="00C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66523-E3DA-44C8-8A60-491B83F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2019-05-27T07:25:00Z</dcterms:created>
  <dcterms:modified xsi:type="dcterms:W3CDTF">2019-05-28T09:30:00Z</dcterms:modified>
</cp:coreProperties>
</file>