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00" w:rsidRPr="008929BA" w:rsidRDefault="00C82862" w:rsidP="00276100">
      <w:pPr>
        <w:spacing w:after="0"/>
        <w:jc w:val="right"/>
        <w:rPr>
          <w:rFonts w:ascii="Palatino Linotype" w:hAnsi="Palatino Linotype"/>
          <w:caps/>
          <w:sz w:val="21"/>
          <w:szCs w:val="21"/>
          <w:lang w:val="sr-Cyrl-RS"/>
        </w:rPr>
      </w:pPr>
      <w:bookmarkStart w:id="0" w:name="_GoBack"/>
      <w:bookmarkEnd w:id="0"/>
      <w:r w:rsidRPr="00EB01C3">
        <w:rPr>
          <w:noProof/>
          <w:lang w:val="sr-Cyrl-RS" w:eastAsia="sr-Cyrl-RS"/>
        </w:rPr>
        <w:drawing>
          <wp:inline distT="0" distB="0" distL="0" distR="0">
            <wp:extent cx="224028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100" w:rsidRPr="008929BA" w:rsidRDefault="00276100" w:rsidP="00276100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sr-Cyrl-RS"/>
        </w:rPr>
      </w:pPr>
      <w:r w:rsidRPr="008929BA">
        <w:rPr>
          <w:rFonts w:ascii="Times New Roman" w:hAnsi="Times New Roman"/>
          <w:b/>
          <w:caps/>
          <w:sz w:val="28"/>
          <w:szCs w:val="28"/>
          <w:lang w:val="sr-Cyrl-RS"/>
        </w:rPr>
        <w:t>XI</w:t>
      </w:r>
      <w:r w:rsidR="008F43CB">
        <w:rPr>
          <w:rFonts w:ascii="Times New Roman" w:hAnsi="Times New Roman"/>
          <w:b/>
          <w:caps/>
          <w:sz w:val="28"/>
          <w:szCs w:val="28"/>
        </w:rPr>
        <w:t>I</w:t>
      </w:r>
      <w:r w:rsidRPr="008929BA">
        <w:rPr>
          <w:rFonts w:ascii="Times New Roman" w:hAnsi="Times New Roman"/>
          <w:b/>
          <w:caps/>
          <w:sz w:val="28"/>
          <w:szCs w:val="28"/>
          <w:lang w:val="sr-Cyrl-RS"/>
        </w:rPr>
        <w:t xml:space="preserve"> међународни научни скуп </w:t>
      </w:r>
    </w:p>
    <w:p w:rsidR="00276100" w:rsidRPr="008929BA" w:rsidRDefault="00276100" w:rsidP="00276100">
      <w:pPr>
        <w:spacing w:after="0" w:line="240" w:lineRule="auto"/>
        <w:jc w:val="right"/>
        <w:rPr>
          <w:rFonts w:ascii="Times New Roman" w:hAnsi="Times New Roman"/>
          <w:b/>
          <w:i/>
          <w:caps/>
          <w:sz w:val="28"/>
          <w:szCs w:val="28"/>
          <w:lang w:val="sr-Cyrl-RS"/>
        </w:rPr>
      </w:pPr>
      <w:r w:rsidRPr="008929BA">
        <w:rPr>
          <w:rFonts w:ascii="Times New Roman" w:hAnsi="Times New Roman"/>
          <w:b/>
          <w:i/>
          <w:caps/>
          <w:sz w:val="28"/>
          <w:szCs w:val="28"/>
          <w:lang w:val="sr-Cyrl-RS"/>
        </w:rPr>
        <w:t>Српски језик, књижевност, уметност</w:t>
      </w:r>
    </w:p>
    <w:p w:rsidR="00276100" w:rsidRPr="008929BA" w:rsidRDefault="00276100" w:rsidP="0027610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8929BA">
        <w:rPr>
          <w:rFonts w:ascii="Times New Roman" w:hAnsi="Times New Roman"/>
          <w:b/>
          <w:i/>
          <w:sz w:val="28"/>
          <w:szCs w:val="28"/>
          <w:lang w:val="sr-Cyrl-RS"/>
        </w:rPr>
        <w:t>Крагујевац, 2</w:t>
      </w:r>
      <w:r w:rsidR="008F43CB">
        <w:rPr>
          <w:rFonts w:ascii="Times New Roman" w:hAnsi="Times New Roman"/>
          <w:b/>
          <w:i/>
          <w:sz w:val="28"/>
          <w:szCs w:val="28"/>
        </w:rPr>
        <w:t>7</w:t>
      </w:r>
      <w:r w:rsidRPr="008929BA">
        <w:rPr>
          <w:rFonts w:ascii="Times New Roman" w:hAnsi="Times New Roman"/>
          <w:b/>
          <w:i/>
          <w:sz w:val="28"/>
          <w:szCs w:val="28"/>
          <w:lang w:val="sr-Cyrl-RS"/>
        </w:rPr>
        <w:t>–2</w:t>
      </w:r>
      <w:r w:rsidR="008F43CB">
        <w:rPr>
          <w:rFonts w:ascii="Times New Roman" w:hAnsi="Times New Roman"/>
          <w:b/>
          <w:i/>
          <w:sz w:val="28"/>
          <w:szCs w:val="28"/>
        </w:rPr>
        <w:t>8</w:t>
      </w:r>
      <w:r w:rsidRPr="008929BA">
        <w:rPr>
          <w:rFonts w:ascii="Times New Roman" w:hAnsi="Times New Roman"/>
          <w:b/>
          <w:i/>
          <w:sz w:val="28"/>
          <w:szCs w:val="28"/>
          <w:lang w:val="sr-Cyrl-RS"/>
        </w:rPr>
        <w:t>. 10. 201</w:t>
      </w:r>
      <w:r w:rsidR="008F43CB">
        <w:rPr>
          <w:rFonts w:ascii="Times New Roman" w:hAnsi="Times New Roman"/>
          <w:b/>
          <w:i/>
          <w:sz w:val="28"/>
          <w:szCs w:val="28"/>
        </w:rPr>
        <w:t>7</w:t>
      </w:r>
      <w:r w:rsidRPr="008929BA">
        <w:rPr>
          <w:rFonts w:ascii="Times New Roman" w:hAnsi="Times New Roman"/>
          <w:b/>
          <w:i/>
          <w:sz w:val="28"/>
          <w:szCs w:val="28"/>
          <w:lang w:val="sr-Cyrl-RS"/>
        </w:rPr>
        <w:t>.</w:t>
      </w:r>
    </w:p>
    <w:p w:rsidR="00547539" w:rsidRPr="008929BA" w:rsidRDefault="00547539">
      <w:pPr>
        <w:rPr>
          <w:lang w:val="sr-Cyrl-RS"/>
        </w:rPr>
      </w:pPr>
    </w:p>
    <w:p w:rsidR="00A80FE5" w:rsidRPr="00B2455E" w:rsidRDefault="00A80FE5" w:rsidP="00A80FE5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B2455E">
        <w:rPr>
          <w:rFonts w:ascii="Times New Roman" w:hAnsi="Times New Roman"/>
          <w:sz w:val="24"/>
          <w:szCs w:val="24"/>
          <w:lang w:val="sr-Cyrl-RS"/>
        </w:rPr>
        <w:t>ТЕМА ПР</w:t>
      </w:r>
      <w:r w:rsidR="002312C0">
        <w:rPr>
          <w:rFonts w:ascii="Times New Roman" w:hAnsi="Times New Roman"/>
          <w:sz w:val="24"/>
          <w:szCs w:val="24"/>
          <w:lang w:val="sr-Cyrl-RS"/>
        </w:rPr>
        <w:t>И</w:t>
      </w:r>
      <w:r w:rsidRPr="00B2455E">
        <w:rPr>
          <w:rFonts w:ascii="Times New Roman" w:hAnsi="Times New Roman"/>
          <w:sz w:val="24"/>
          <w:szCs w:val="24"/>
          <w:lang w:val="sr-Cyrl-RS"/>
        </w:rPr>
        <w:t>МЕЊЕНЕ И ЛИКОВНЕ УМЕТНОСТИ</w:t>
      </w:r>
    </w:p>
    <w:p w:rsidR="00A80FE5" w:rsidRPr="00B2455E" w:rsidRDefault="00A80FE5" w:rsidP="00A80FE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2455E">
        <w:rPr>
          <w:rFonts w:ascii="Times New Roman" w:hAnsi="Times New Roman"/>
          <w:b/>
          <w:sz w:val="24"/>
          <w:szCs w:val="24"/>
          <w:lang w:val="sr-Cyrl-RS"/>
        </w:rPr>
        <w:t>УМЕТНОСТ У ПРОСТОРУ</w:t>
      </w:r>
    </w:p>
    <w:p w:rsidR="00A80FE5" w:rsidRPr="00B2455E" w:rsidRDefault="00A80FE5" w:rsidP="00A80FE5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B2455E">
        <w:rPr>
          <w:rFonts w:ascii="Times New Roman" w:hAnsi="Times New Roman"/>
          <w:sz w:val="24"/>
          <w:szCs w:val="24"/>
          <w:lang w:val="sr-Cyrl-RS"/>
        </w:rPr>
        <w:t>Подтеме:</w:t>
      </w:r>
    </w:p>
    <w:p w:rsidR="00A80FE5" w:rsidRDefault="00A80FE5" w:rsidP="00A80F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Уметност у протестантској реформацији и контрареформацији</w:t>
      </w:r>
    </w:p>
    <w:p w:rsidR="00A80FE5" w:rsidRDefault="00A80FE5" w:rsidP="00A80F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Иконоборство као епифеномен чистунства у уметности</w:t>
      </w:r>
    </w:p>
    <w:p w:rsidR="00A80FE5" w:rsidRPr="00B2455E" w:rsidRDefault="00A80FE5" w:rsidP="00A80F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B2455E">
        <w:rPr>
          <w:rFonts w:ascii="Times New Roman" w:hAnsi="Times New Roman"/>
          <w:sz w:val="24"/>
          <w:szCs w:val="24"/>
          <w:lang w:val="sr-Cyrl-RS"/>
        </w:rPr>
        <w:t>Протестантизам у архитектури</w:t>
      </w:r>
    </w:p>
    <w:p w:rsidR="00A80FE5" w:rsidRPr="00B2455E" w:rsidRDefault="00A80FE5" w:rsidP="00A80F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B2455E">
        <w:rPr>
          <w:rFonts w:ascii="Times New Roman" w:hAnsi="Times New Roman"/>
          <w:sz w:val="24"/>
          <w:szCs w:val="24"/>
          <w:lang w:val="sr-Cyrl-RS"/>
        </w:rPr>
        <w:t>Архитектура и простор</w:t>
      </w:r>
    </w:p>
    <w:p w:rsidR="00A80FE5" w:rsidRPr="00B2455E" w:rsidRDefault="00A80FE5" w:rsidP="00A80F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B2455E">
        <w:rPr>
          <w:rFonts w:ascii="Times New Roman" w:hAnsi="Times New Roman"/>
          <w:sz w:val="24"/>
          <w:szCs w:val="24"/>
          <w:lang w:val="sr-Cyrl-RS"/>
        </w:rPr>
        <w:t>Уметност и простор</w:t>
      </w:r>
    </w:p>
    <w:p w:rsidR="00A80FE5" w:rsidRPr="00B2455E" w:rsidRDefault="00A80FE5" w:rsidP="00A80F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B2455E">
        <w:rPr>
          <w:rFonts w:ascii="Times New Roman" w:hAnsi="Times New Roman"/>
          <w:sz w:val="24"/>
          <w:szCs w:val="24"/>
          <w:lang w:val="sr-Cyrl-RS"/>
        </w:rPr>
        <w:t>Архитектура и политика</w:t>
      </w:r>
    </w:p>
    <w:p w:rsidR="00A80FE5" w:rsidRPr="00B2455E" w:rsidRDefault="00A80FE5" w:rsidP="00A80F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B2455E">
        <w:rPr>
          <w:rFonts w:ascii="Times New Roman" w:hAnsi="Times New Roman"/>
          <w:sz w:val="24"/>
          <w:szCs w:val="24"/>
          <w:lang w:val="sr-Cyrl-RS"/>
        </w:rPr>
        <w:t>Архитектура у периоду од  1517. до 2017. године</w:t>
      </w:r>
    </w:p>
    <w:p w:rsidR="00A80FE5" w:rsidRDefault="00A80FE5" w:rsidP="00A80FE5">
      <w:pPr>
        <w:spacing w:after="0"/>
        <w:rPr>
          <w:rFonts w:ascii="Palatino Linotype" w:hAnsi="Palatino Linotype"/>
          <w:sz w:val="21"/>
          <w:szCs w:val="21"/>
          <w:lang w:val="sr-Cyrl-RS"/>
        </w:rPr>
      </w:pPr>
    </w:p>
    <w:p w:rsidR="00E978F4" w:rsidRPr="008929BA" w:rsidRDefault="00E978F4" w:rsidP="00A80FE5">
      <w:p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8929BA">
        <w:rPr>
          <w:rFonts w:ascii="Palatino Linotype" w:hAnsi="Palatino Linotype"/>
          <w:sz w:val="21"/>
          <w:szCs w:val="21"/>
          <w:lang w:val="sr-Cyrl-RS"/>
        </w:rPr>
        <w:t>ПРОПОЗИЦИЈЕ</w:t>
      </w:r>
    </w:p>
    <w:p w:rsidR="00E978F4" w:rsidRPr="008929BA" w:rsidRDefault="00E978F4" w:rsidP="00E978F4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rPr>
          <w:rFonts w:ascii="Palatino Linotype" w:hAnsi="Palatino Linotype"/>
          <w:sz w:val="21"/>
          <w:szCs w:val="21"/>
          <w:lang w:val="sr-Cyrl-RS"/>
        </w:rPr>
      </w:pPr>
    </w:p>
    <w:p w:rsidR="00E978F4" w:rsidRPr="008929BA" w:rsidRDefault="00E978F4" w:rsidP="00E978F4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8929BA">
        <w:rPr>
          <w:rFonts w:ascii="Palatino Linotype" w:hAnsi="Palatino Linotype"/>
          <w:i/>
          <w:sz w:val="21"/>
          <w:szCs w:val="21"/>
          <w:lang w:val="sr-Cyrl-RS"/>
        </w:rPr>
        <w:tab/>
      </w:r>
      <w:r w:rsidRPr="008929BA">
        <w:rPr>
          <w:rFonts w:ascii="Palatino Linotype" w:hAnsi="Palatino Linotype"/>
          <w:caps/>
          <w:sz w:val="21"/>
          <w:szCs w:val="21"/>
          <w:lang w:val="sr-Cyrl-RS"/>
        </w:rPr>
        <w:t>п</w:t>
      </w:r>
      <w:r w:rsidRPr="008929BA">
        <w:rPr>
          <w:rFonts w:ascii="Palatino Linotype" w:hAnsi="Palatino Linotype"/>
          <w:sz w:val="21"/>
          <w:szCs w:val="21"/>
          <w:lang w:val="sr-Cyrl-RS"/>
        </w:rPr>
        <w:t xml:space="preserve">ријаву са резимеом треба послати најкасније до 20. јуна на електронску адресу: </w:t>
      </w:r>
    </w:p>
    <w:p w:rsidR="00E978F4" w:rsidRPr="008929BA" w:rsidRDefault="00E978F4" w:rsidP="00E978F4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sz w:val="21"/>
          <w:szCs w:val="21"/>
          <w:lang w:val="sr-Cyrl-RS"/>
        </w:rPr>
      </w:pPr>
      <w:r w:rsidRPr="008929BA">
        <w:rPr>
          <w:rFonts w:ascii="Palatino Linotype" w:hAnsi="Palatino Linotype"/>
          <w:b/>
          <w:sz w:val="21"/>
          <w:szCs w:val="21"/>
          <w:lang w:val="sr-Cyrl-RS"/>
        </w:rPr>
        <w:t>irena.knezevic@kg.ac.rs</w:t>
      </w:r>
    </w:p>
    <w:p w:rsidR="00E978F4" w:rsidRPr="008929BA" w:rsidRDefault="00E978F4" w:rsidP="00E978F4">
      <w:pPr>
        <w:spacing w:after="0"/>
        <w:ind w:firstLine="72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8929BA">
        <w:rPr>
          <w:rFonts w:ascii="Palatino Linotype" w:hAnsi="Palatino Linotype"/>
          <w:sz w:val="21"/>
          <w:szCs w:val="21"/>
          <w:lang w:val="sr-Cyrl-RS"/>
        </w:rPr>
        <w:t>Учесници ће до краја јуна бити обавештени о прихватању теме.</w:t>
      </w:r>
    </w:p>
    <w:p w:rsidR="00E978F4" w:rsidRPr="008929BA" w:rsidRDefault="00E978F4" w:rsidP="00E978F4">
      <w:pPr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8929BA">
        <w:rPr>
          <w:rFonts w:ascii="Palatino Linotype" w:hAnsi="Palatino Linotype"/>
          <w:sz w:val="21"/>
          <w:szCs w:val="21"/>
          <w:lang w:val="sr-Cyrl-RS"/>
        </w:rPr>
        <w:tab/>
        <w:t>Време излагања је ограничено на 15 минута.</w:t>
      </w:r>
    </w:p>
    <w:p w:rsidR="00E978F4" w:rsidRPr="008929BA" w:rsidRDefault="00E978F4" w:rsidP="00E978F4">
      <w:pPr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8929BA">
        <w:rPr>
          <w:rFonts w:ascii="Palatino Linotype" w:hAnsi="Palatino Linotype"/>
          <w:sz w:val="21"/>
          <w:szCs w:val="21"/>
          <w:lang w:val="sr-Cyrl-RS"/>
        </w:rPr>
        <w:tab/>
        <w:t>Реферати ће бити објављени у посебном Зборнику (штампа се следеће године).</w:t>
      </w:r>
    </w:p>
    <w:p w:rsidR="00E978F4" w:rsidRPr="008929BA" w:rsidRDefault="00E978F4" w:rsidP="00E978F4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8929BA">
        <w:rPr>
          <w:rFonts w:ascii="Palatino Linotype" w:hAnsi="Palatino Linotype"/>
          <w:sz w:val="21"/>
          <w:szCs w:val="21"/>
          <w:lang w:val="sr-Cyrl-RS"/>
        </w:rPr>
        <w:tab/>
        <w:t xml:space="preserve">Котизација за учешће на скупу износи 4 000 динара. </w:t>
      </w:r>
    </w:p>
    <w:p w:rsidR="00E978F4" w:rsidRPr="008929BA" w:rsidRDefault="00E978F4" w:rsidP="00E978F4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8929BA">
        <w:rPr>
          <w:rFonts w:ascii="Palatino Linotype" w:hAnsi="Palatino Linotype"/>
          <w:sz w:val="21"/>
          <w:szCs w:val="21"/>
          <w:lang w:val="sr-Cyrl-RS"/>
        </w:rPr>
        <w:tab/>
        <w:t>За све учеснике котизација обухвата трошкове штампања Зборника, коктел и промотивни материјал.</w:t>
      </w:r>
    </w:p>
    <w:p w:rsidR="00E978F4" w:rsidRPr="008929BA" w:rsidRDefault="00E978F4" w:rsidP="00E978F4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8929BA">
        <w:rPr>
          <w:rFonts w:ascii="Palatino Linotype" w:hAnsi="Palatino Linotype"/>
          <w:sz w:val="21"/>
          <w:szCs w:val="21"/>
          <w:lang w:val="sr-Cyrl-RS"/>
        </w:rPr>
        <w:tab/>
        <w:t xml:space="preserve">Учесници </w:t>
      </w:r>
      <w:r w:rsidRPr="008929BA">
        <w:rPr>
          <w:rFonts w:ascii="Palatino Linotype" w:hAnsi="Palatino Linotype"/>
          <w:sz w:val="21"/>
          <w:szCs w:val="21"/>
          <w:u w:val="single"/>
          <w:lang w:val="sr-Cyrl-RS"/>
        </w:rPr>
        <w:t>са територије Србије</w:t>
      </w:r>
      <w:r w:rsidRPr="008929BA">
        <w:rPr>
          <w:rFonts w:ascii="Palatino Linotype" w:hAnsi="Palatino Linotype"/>
          <w:sz w:val="21"/>
          <w:szCs w:val="21"/>
          <w:lang w:val="sr-Cyrl-RS"/>
        </w:rPr>
        <w:t xml:space="preserve"> трошкове преноћишта и превоза сносе сами. </w:t>
      </w:r>
    </w:p>
    <w:p w:rsidR="00E978F4" w:rsidRPr="008929BA" w:rsidRDefault="00E978F4" w:rsidP="00E978F4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8929BA">
        <w:rPr>
          <w:rFonts w:ascii="Palatino Linotype" w:hAnsi="Palatino Linotype"/>
          <w:sz w:val="21"/>
          <w:szCs w:val="21"/>
          <w:lang w:val="sr-Cyrl-RS"/>
        </w:rPr>
        <w:tab/>
        <w:t xml:space="preserve">За учеснике </w:t>
      </w:r>
      <w:r w:rsidRPr="008929BA">
        <w:rPr>
          <w:rFonts w:ascii="Palatino Linotype" w:hAnsi="Palatino Linotype"/>
          <w:sz w:val="21"/>
          <w:szCs w:val="21"/>
          <w:u w:val="single"/>
          <w:lang w:val="sr-Cyrl-RS"/>
        </w:rPr>
        <w:t>ван територије Србије,</w:t>
      </w:r>
      <w:r w:rsidRPr="008929BA">
        <w:rPr>
          <w:rFonts w:ascii="Palatino Linotype" w:hAnsi="Palatino Linotype"/>
          <w:sz w:val="21"/>
          <w:szCs w:val="21"/>
          <w:lang w:val="sr-Cyrl-RS"/>
        </w:rPr>
        <w:t xml:space="preserve"> поред наведеног, котизација обухвата и </w:t>
      </w:r>
      <w:r w:rsidRPr="008929BA">
        <w:rPr>
          <w:rFonts w:ascii="Palatino Linotype" w:hAnsi="Palatino Linotype"/>
          <w:sz w:val="21"/>
          <w:szCs w:val="21"/>
          <w:u w:val="single"/>
          <w:lang w:val="sr-Cyrl-RS"/>
        </w:rPr>
        <w:t>два преноћишта</w:t>
      </w:r>
      <w:r w:rsidRPr="008929BA">
        <w:rPr>
          <w:rFonts w:ascii="Palatino Linotype" w:hAnsi="Palatino Linotype"/>
          <w:sz w:val="21"/>
          <w:szCs w:val="21"/>
          <w:lang w:val="sr-Cyrl-RS"/>
        </w:rPr>
        <w:t xml:space="preserve"> (ноћење са доручком). Трошкове превоза сносе учесници. </w:t>
      </w:r>
    </w:p>
    <w:p w:rsidR="00E978F4" w:rsidRPr="008929BA" w:rsidRDefault="00E978F4" w:rsidP="00E978F4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sz w:val="21"/>
          <w:szCs w:val="21"/>
          <w:lang w:val="sr-Cyrl-RS"/>
        </w:rPr>
      </w:pPr>
      <w:r w:rsidRPr="008929BA">
        <w:rPr>
          <w:rFonts w:ascii="Palatino Linotype" w:hAnsi="Palatino Linotype"/>
          <w:sz w:val="21"/>
          <w:szCs w:val="21"/>
          <w:lang w:val="sr-Cyrl-RS"/>
        </w:rPr>
        <w:tab/>
        <w:t xml:space="preserve">Особа за контакт: </w:t>
      </w:r>
      <w:r w:rsidRPr="008929BA">
        <w:rPr>
          <w:rFonts w:ascii="Palatino Linotype" w:hAnsi="Palatino Linotype"/>
          <w:b/>
          <w:sz w:val="21"/>
          <w:szCs w:val="21"/>
          <w:lang w:val="sr-Cyrl-RS"/>
        </w:rPr>
        <w:t>Ирена Кнежевић</w:t>
      </w:r>
      <w:r w:rsidRPr="008929BA">
        <w:rPr>
          <w:rFonts w:ascii="Palatino Linotype" w:hAnsi="Palatino Linotype"/>
          <w:sz w:val="21"/>
          <w:szCs w:val="21"/>
          <w:lang w:val="sr-Cyrl-RS"/>
        </w:rPr>
        <w:t xml:space="preserve">, Секретар организационог одбора, електронска адреса: </w:t>
      </w:r>
      <w:r w:rsidRPr="008929BA">
        <w:rPr>
          <w:rFonts w:ascii="Palatino Linotype" w:hAnsi="Palatino Linotype"/>
          <w:b/>
          <w:sz w:val="21"/>
          <w:szCs w:val="21"/>
          <w:lang w:val="sr-Cyrl-RS"/>
        </w:rPr>
        <w:t>irena.knezevic@kg.ac.rs</w:t>
      </w:r>
    </w:p>
    <w:p w:rsidR="00276100" w:rsidRPr="008929BA" w:rsidRDefault="00276100">
      <w:pPr>
        <w:rPr>
          <w:lang w:val="sr-Cyrl-RS"/>
        </w:rPr>
      </w:pPr>
    </w:p>
    <w:sectPr w:rsidR="00276100" w:rsidRPr="008929BA" w:rsidSect="00515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C329F"/>
    <w:multiLevelType w:val="hybridMultilevel"/>
    <w:tmpl w:val="DE6C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09"/>
    <w:rsid w:val="00153612"/>
    <w:rsid w:val="001D4662"/>
    <w:rsid w:val="00212FF8"/>
    <w:rsid w:val="002312C0"/>
    <w:rsid w:val="002645AF"/>
    <w:rsid w:val="00276100"/>
    <w:rsid w:val="002776EA"/>
    <w:rsid w:val="003C0C36"/>
    <w:rsid w:val="003E1894"/>
    <w:rsid w:val="00432A51"/>
    <w:rsid w:val="00446877"/>
    <w:rsid w:val="0048442D"/>
    <w:rsid w:val="00515517"/>
    <w:rsid w:val="00547539"/>
    <w:rsid w:val="006503F3"/>
    <w:rsid w:val="00675340"/>
    <w:rsid w:val="00676E02"/>
    <w:rsid w:val="007722A4"/>
    <w:rsid w:val="007F730B"/>
    <w:rsid w:val="008267F8"/>
    <w:rsid w:val="00852D6C"/>
    <w:rsid w:val="008929BA"/>
    <w:rsid w:val="008F43CB"/>
    <w:rsid w:val="009E4331"/>
    <w:rsid w:val="00A80FE5"/>
    <w:rsid w:val="00AD5574"/>
    <w:rsid w:val="00B60532"/>
    <w:rsid w:val="00B75B58"/>
    <w:rsid w:val="00BA0209"/>
    <w:rsid w:val="00C82862"/>
    <w:rsid w:val="00CA3F52"/>
    <w:rsid w:val="00CE5BC4"/>
    <w:rsid w:val="00D100DA"/>
    <w:rsid w:val="00E4327E"/>
    <w:rsid w:val="00E978F4"/>
    <w:rsid w:val="00F6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646DE-F788-4799-BE0A-6B749BD0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00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0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0F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cp:lastModifiedBy>Nikola Bubanja</cp:lastModifiedBy>
  <cp:revision>2</cp:revision>
  <dcterms:created xsi:type="dcterms:W3CDTF">2017-01-16T13:54:00Z</dcterms:created>
  <dcterms:modified xsi:type="dcterms:W3CDTF">2017-01-16T13:54:00Z</dcterms:modified>
</cp:coreProperties>
</file>